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186" w:type="dxa"/>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F74F46">
        <w:trPr>
          <w:trHeight w:hRule="exact" w:val="2948"/>
        </w:trPr>
        <w:tc>
          <w:tcPr>
            <w:tcW w:w="11186" w:type="dxa"/>
            <w:vAlign w:val="center"/>
          </w:tcPr>
          <w:p w:rsidR="00F74F46" w:rsidRDefault="009D1022">
            <w:pPr>
              <w:pStyle w:val="Documenttype"/>
            </w:pPr>
            <w:bookmarkStart w:id="0" w:name="_Hlk526344654"/>
            <w:r>
              <w:t>I</w:t>
            </w:r>
            <w:bookmarkStart w:id="1" w:name="_Ref446317644"/>
            <w:bookmarkEnd w:id="1"/>
            <w:r>
              <w:t>ALA Guideline</w:t>
            </w:r>
          </w:p>
        </w:tc>
      </w:tr>
    </w:tbl>
    <w:p w:rsidR="00F74F46" w:rsidRDefault="00F74F46"/>
    <w:p w:rsidR="00F74F46" w:rsidRDefault="00F74F46"/>
    <w:p w:rsidR="00F74F46" w:rsidRDefault="009D1022">
      <w:pPr>
        <w:pStyle w:val="Documentnumber"/>
      </w:pPr>
      <w:r>
        <w:t>G</w:t>
      </w:r>
      <w:r>
        <w:rPr>
          <w:highlight w:val="yellow"/>
        </w:rPr>
        <w:t>XXXX</w:t>
      </w:r>
    </w:p>
    <w:p w:rsidR="00F74F46" w:rsidRDefault="00F74F46">
      <w:pPr>
        <w:pStyle w:val="Documentnumber"/>
      </w:pPr>
    </w:p>
    <w:p w:rsidR="00F74F46" w:rsidRDefault="009D1022">
      <w:pPr>
        <w:pStyle w:val="Documentnumber"/>
      </w:pPr>
      <w:r>
        <w:t>GUIDELINES FOR promulgating the requirements of a vts to mariners – A VTS Users Guide template</w:t>
      </w:r>
    </w:p>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F74F46"/>
    <w:p w:rsidR="00F74F46" w:rsidRDefault="009D1022">
      <w:pPr>
        <w:pStyle w:val="Editionnumber"/>
      </w:pPr>
      <w:r>
        <w:t xml:space="preserve">Edition </w:t>
      </w:r>
      <w:r w:rsidR="00C44422">
        <w:rPr>
          <w:rFonts w:asciiTheme="minorEastAsia" w:eastAsiaTheme="minorEastAsia" w:hAnsiTheme="minorEastAsia"/>
          <w:lang w:eastAsia="zh-CN"/>
        </w:rPr>
        <w:t>1</w:t>
      </w:r>
      <w:r>
        <w:t>.</w:t>
      </w:r>
      <w:r w:rsidR="00C44422">
        <w:rPr>
          <w:rFonts w:asciiTheme="minorEastAsia" w:eastAsiaTheme="minorEastAsia" w:hAnsiTheme="minorEastAsia" w:hint="eastAsia"/>
          <w:lang w:eastAsia="zh-CN"/>
        </w:rPr>
        <w:t>1</w:t>
      </w:r>
    </w:p>
    <w:p w:rsidR="00F74F46" w:rsidRDefault="009D1022">
      <w:pPr>
        <w:pStyle w:val="Documentdate"/>
      </w:pPr>
      <w:r>
        <w:rPr>
          <w:highlight w:val="yellow"/>
        </w:rPr>
        <w:lastRenderedPageBreak/>
        <w:t>Month Year</w:t>
      </w:r>
    </w:p>
    <w:p w:rsidR="00F74F46" w:rsidRDefault="00F74F46">
      <w:pPr>
        <w:sectPr w:rsidR="00F74F4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276" w:bottom="2495" w:left="1276" w:header="567" w:footer="567" w:gutter="0"/>
          <w:cols w:space="708"/>
          <w:docGrid w:linePitch="360"/>
        </w:sectPr>
      </w:pPr>
    </w:p>
    <w:p w:rsidR="00F74F46" w:rsidRDefault="009D1022">
      <w:pPr>
        <w:pStyle w:val="Body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576"/>
        <w:gridCol w:w="5001"/>
      </w:tblGrid>
      <w:tr w:rsidR="00F74F46">
        <w:tc>
          <w:tcPr>
            <w:tcW w:w="1908" w:type="dxa"/>
          </w:tcPr>
          <w:p w:rsidR="00F74F46" w:rsidRDefault="009D1022">
            <w:pPr>
              <w:pStyle w:val="Tableheading"/>
            </w:pPr>
            <w:r>
              <w:t>Date</w:t>
            </w:r>
          </w:p>
        </w:tc>
        <w:tc>
          <w:tcPr>
            <w:tcW w:w="3576" w:type="dxa"/>
          </w:tcPr>
          <w:p w:rsidR="00F74F46" w:rsidRDefault="009D1022">
            <w:pPr>
              <w:pStyle w:val="Tableheading"/>
            </w:pPr>
            <w:r>
              <w:t>Page / Section Revised</w:t>
            </w:r>
          </w:p>
        </w:tc>
        <w:tc>
          <w:tcPr>
            <w:tcW w:w="5001" w:type="dxa"/>
          </w:tcPr>
          <w:p w:rsidR="00F74F46" w:rsidRDefault="009D1022">
            <w:pPr>
              <w:pStyle w:val="Tableheading"/>
            </w:pPr>
            <w:r>
              <w:t>Requirement for Revision</w:t>
            </w:r>
          </w:p>
        </w:tc>
      </w:tr>
      <w:tr w:rsidR="00F74F46">
        <w:trPr>
          <w:trHeight w:val="851"/>
        </w:trPr>
        <w:tc>
          <w:tcPr>
            <w:tcW w:w="1908" w:type="dxa"/>
            <w:vAlign w:val="center"/>
          </w:tcPr>
          <w:p w:rsidR="00F74F46" w:rsidRDefault="009D1022">
            <w:pPr>
              <w:pStyle w:val="Tabletext"/>
            </w:pPr>
            <w:r>
              <w:t>month/year approved by Council</w:t>
            </w: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r w:rsidR="00F74F46">
        <w:trPr>
          <w:trHeight w:val="851"/>
        </w:trPr>
        <w:tc>
          <w:tcPr>
            <w:tcW w:w="1908" w:type="dxa"/>
            <w:vAlign w:val="center"/>
          </w:tcPr>
          <w:p w:rsidR="00F74F46" w:rsidRDefault="00F74F46">
            <w:pPr>
              <w:pStyle w:val="Tabletext"/>
            </w:pPr>
          </w:p>
        </w:tc>
        <w:tc>
          <w:tcPr>
            <w:tcW w:w="3576" w:type="dxa"/>
            <w:vAlign w:val="center"/>
          </w:tcPr>
          <w:p w:rsidR="00F74F46" w:rsidRDefault="00F74F46">
            <w:pPr>
              <w:pStyle w:val="Tabletext"/>
            </w:pPr>
          </w:p>
        </w:tc>
        <w:tc>
          <w:tcPr>
            <w:tcW w:w="5001" w:type="dxa"/>
            <w:vAlign w:val="center"/>
          </w:tcPr>
          <w:p w:rsidR="00F74F46" w:rsidRDefault="00F74F46">
            <w:pPr>
              <w:pStyle w:val="Tabletext"/>
            </w:pPr>
          </w:p>
        </w:tc>
      </w:tr>
    </w:tbl>
    <w:p w:rsidR="00F74F46" w:rsidRDefault="00F74F46"/>
    <w:p w:rsidR="00F74F46" w:rsidRDefault="00F74F46">
      <w:pPr>
        <w:spacing w:after="200" w:line="276" w:lineRule="auto"/>
        <w:sectPr w:rsidR="00F74F46">
          <w:headerReference w:type="even" r:id="rId16"/>
          <w:headerReference w:type="default" r:id="rId17"/>
          <w:footerReference w:type="default" r:id="rId18"/>
          <w:headerReference w:type="first" r:id="rId19"/>
          <w:pgSz w:w="11906" w:h="16838"/>
          <w:pgMar w:top="567" w:right="794" w:bottom="567" w:left="907" w:header="567" w:footer="850" w:gutter="0"/>
          <w:cols w:space="708"/>
          <w:docGrid w:linePitch="360"/>
        </w:sectPr>
      </w:pPr>
    </w:p>
    <w:p w:rsidR="00F74F46" w:rsidRDefault="00F74F46">
      <w:pPr>
        <w:pStyle w:val="TOC1"/>
        <w:rPr>
          <w:rFonts w:eastAsiaTheme="minorEastAsia"/>
          <w:b w:val="0"/>
          <w:color w:val="auto"/>
          <w:lang w:val="en-AU" w:eastAsia="en-AU"/>
        </w:rPr>
      </w:pPr>
      <w:r>
        <w:rPr>
          <w:rFonts w:eastAsia="Times New Roman" w:cs="Times New Roman"/>
          <w:b w:val="0"/>
          <w:szCs w:val="20"/>
        </w:rPr>
        <w:lastRenderedPageBreak/>
        <w:fldChar w:fldCharType="begin"/>
      </w:r>
      <w:r w:rsidR="009D1022">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D1022">
        <w:t>1.</w:t>
      </w:r>
      <w:r w:rsidR="009D1022">
        <w:rPr>
          <w:rFonts w:eastAsiaTheme="minorEastAsia"/>
          <w:b w:val="0"/>
          <w:color w:val="auto"/>
          <w:lang w:val="en-AU" w:eastAsia="en-AU"/>
        </w:rPr>
        <w:tab/>
      </w:r>
      <w:r w:rsidR="009D1022">
        <w:t>INTRODUCTION</w:t>
      </w:r>
      <w:r w:rsidR="009D1022">
        <w:tab/>
      </w:r>
      <w:r>
        <w:fldChar w:fldCharType="begin"/>
      </w:r>
      <w:r w:rsidR="009D1022">
        <w:instrText xml:space="preserve"> PAGEREF _Toc511340940 \h </w:instrText>
      </w:r>
      <w:r>
        <w:fldChar w:fldCharType="separate"/>
      </w:r>
      <w:r w:rsidR="009D1022">
        <w:t>5</w:t>
      </w:r>
      <w:r>
        <w:fldChar w:fldCharType="end"/>
      </w:r>
    </w:p>
    <w:p w:rsidR="00F74F46" w:rsidRDefault="009D1022">
      <w:pPr>
        <w:pStyle w:val="TOC1"/>
        <w:rPr>
          <w:rFonts w:eastAsiaTheme="minorEastAsia"/>
          <w:b w:val="0"/>
          <w:color w:val="auto"/>
          <w:lang w:val="en-AU" w:eastAsia="en-AU"/>
        </w:rPr>
      </w:pPr>
      <w:r>
        <w:t>2.</w:t>
      </w:r>
      <w:r>
        <w:rPr>
          <w:rFonts w:eastAsiaTheme="minorEastAsia"/>
          <w:b w:val="0"/>
          <w:color w:val="auto"/>
          <w:lang w:val="en-AU" w:eastAsia="en-AU"/>
        </w:rPr>
        <w:tab/>
      </w:r>
      <w:r>
        <w:t>AIMS AND OBJECTIVES</w:t>
      </w:r>
      <w:r>
        <w:tab/>
      </w:r>
      <w:r w:rsidR="00F74F46">
        <w:fldChar w:fldCharType="begin"/>
      </w:r>
      <w:r>
        <w:instrText xml:space="preserve"> PAGEREF _Toc511340941 \h </w:instrText>
      </w:r>
      <w:r w:rsidR="00F74F46">
        <w:fldChar w:fldCharType="separate"/>
      </w:r>
      <w:r>
        <w:t>5</w:t>
      </w:r>
      <w:r w:rsidR="00F74F46">
        <w:fldChar w:fldCharType="end"/>
      </w:r>
    </w:p>
    <w:p w:rsidR="00F74F46" w:rsidRDefault="009D1022">
      <w:pPr>
        <w:pStyle w:val="TOC1"/>
        <w:rPr>
          <w:rFonts w:eastAsiaTheme="minorEastAsia"/>
          <w:b w:val="0"/>
          <w:color w:val="auto"/>
          <w:lang w:val="en-AU" w:eastAsia="en-AU"/>
        </w:rPr>
      </w:pPr>
      <w:r>
        <w:t>3.</w:t>
      </w:r>
      <w:r>
        <w:rPr>
          <w:rFonts w:eastAsiaTheme="minorEastAsia"/>
          <w:b w:val="0"/>
          <w:color w:val="auto"/>
          <w:lang w:val="en-AU" w:eastAsia="en-AU"/>
        </w:rPr>
        <w:tab/>
      </w:r>
      <w:r>
        <w:t>INTERNATIONAL FRAMEWORK</w:t>
      </w:r>
      <w:r>
        <w:tab/>
      </w:r>
      <w:r w:rsidR="00F74F46">
        <w:fldChar w:fldCharType="begin"/>
      </w:r>
      <w:r>
        <w:instrText xml:space="preserve"> PAGEREF _Toc511340942 \h </w:instrText>
      </w:r>
      <w:r w:rsidR="00F74F46">
        <w:fldChar w:fldCharType="separate"/>
      </w:r>
      <w:r>
        <w:t>5</w:t>
      </w:r>
      <w:r w:rsidR="00F74F46">
        <w:fldChar w:fldCharType="end"/>
      </w:r>
    </w:p>
    <w:p w:rsidR="00F74F46" w:rsidRDefault="009D1022">
      <w:pPr>
        <w:pStyle w:val="TOC1"/>
        <w:rPr>
          <w:rFonts w:eastAsiaTheme="minorEastAsia"/>
          <w:b w:val="0"/>
          <w:color w:val="auto"/>
          <w:lang w:val="en-AU" w:eastAsia="en-AU"/>
        </w:rPr>
      </w:pPr>
      <w:r>
        <w:t>4.</w:t>
      </w:r>
      <w:r>
        <w:rPr>
          <w:rFonts w:eastAsiaTheme="minorEastAsia"/>
          <w:b w:val="0"/>
          <w:color w:val="auto"/>
          <w:lang w:val="en-AU" w:eastAsia="en-AU"/>
        </w:rPr>
        <w:tab/>
      </w:r>
      <w:r>
        <w:t>ACRONYMS</w:t>
      </w:r>
      <w:r>
        <w:tab/>
      </w:r>
      <w:r w:rsidR="00F74F46">
        <w:fldChar w:fldCharType="begin"/>
      </w:r>
      <w:r>
        <w:instrText xml:space="preserve"> PAGEREF _Toc511340943 \h </w:instrText>
      </w:r>
      <w:r w:rsidR="00F74F46">
        <w:fldChar w:fldCharType="separate"/>
      </w:r>
      <w:r>
        <w:t>6</w:t>
      </w:r>
      <w:r w:rsidR="00F74F46">
        <w:fldChar w:fldCharType="end"/>
      </w:r>
    </w:p>
    <w:p w:rsidR="00F74F46" w:rsidRDefault="009D1022">
      <w:pPr>
        <w:pStyle w:val="TOC1"/>
        <w:rPr>
          <w:rFonts w:eastAsiaTheme="minorEastAsia"/>
          <w:b w:val="0"/>
          <w:color w:val="auto"/>
          <w:lang w:val="en-AU" w:eastAsia="en-AU"/>
        </w:rPr>
      </w:pPr>
      <w:r>
        <w:t>5.</w:t>
      </w:r>
      <w:r>
        <w:rPr>
          <w:rFonts w:eastAsiaTheme="minorEastAsia"/>
          <w:b w:val="0"/>
          <w:color w:val="auto"/>
          <w:lang w:val="en-AU" w:eastAsia="en-AU"/>
        </w:rPr>
        <w:tab/>
      </w:r>
      <w:r>
        <w:t>REFERENCES</w:t>
      </w:r>
      <w:r>
        <w:tab/>
      </w:r>
      <w:r w:rsidR="00F74F46">
        <w:fldChar w:fldCharType="begin"/>
      </w:r>
      <w:r>
        <w:instrText xml:space="preserve"> PAGEREF _Toc511340944 \h </w:instrText>
      </w:r>
      <w:r w:rsidR="00F74F46">
        <w:fldChar w:fldCharType="separate"/>
      </w:r>
      <w:r>
        <w:t>6</w:t>
      </w:r>
      <w:r w:rsidR="00F74F46">
        <w:fldChar w:fldCharType="end"/>
      </w:r>
    </w:p>
    <w:p w:rsidR="00F74F46" w:rsidRDefault="009D1022">
      <w:pPr>
        <w:pStyle w:val="TOC1"/>
        <w:rPr>
          <w:rFonts w:eastAsiaTheme="minorEastAsia"/>
          <w:b w:val="0"/>
          <w:color w:val="auto"/>
          <w:lang w:val="en-AU" w:eastAsia="en-AU"/>
        </w:rPr>
      </w:pPr>
      <w:r>
        <w:t>Annex A</w:t>
      </w:r>
      <w:r>
        <w:tab/>
      </w:r>
      <w:r w:rsidR="00F74F46">
        <w:fldChar w:fldCharType="begin"/>
      </w:r>
      <w:r>
        <w:instrText xml:space="preserve"> PAGEREF _Toc511340945 \h </w:instrText>
      </w:r>
      <w:r w:rsidR="00F74F46">
        <w:fldChar w:fldCharType="separate"/>
      </w:r>
      <w:r>
        <w:t>7</w:t>
      </w:r>
      <w:r w:rsidR="00F74F46">
        <w:fldChar w:fldCharType="end"/>
      </w:r>
    </w:p>
    <w:p w:rsidR="00F74F46" w:rsidRDefault="009D1022">
      <w:pPr>
        <w:pStyle w:val="TOC1"/>
        <w:rPr>
          <w:rFonts w:eastAsiaTheme="minorEastAsia"/>
          <w:b w:val="0"/>
          <w:color w:val="auto"/>
          <w:lang w:val="en-AU" w:eastAsia="en-AU"/>
        </w:rPr>
      </w:pPr>
      <w:r>
        <w:t>Template for PROMULGATING THE REQUIREMENTS OF A VTS TO MARINERS</w:t>
      </w:r>
      <w:r>
        <w:tab/>
      </w:r>
      <w:r w:rsidR="00F74F46">
        <w:fldChar w:fldCharType="begin"/>
      </w:r>
      <w:r>
        <w:instrText xml:space="preserve"> PAGEREF _Toc511340946 \h </w:instrText>
      </w:r>
      <w:r w:rsidR="00F74F46">
        <w:fldChar w:fldCharType="separate"/>
      </w:r>
      <w:r>
        <w:t>7</w:t>
      </w:r>
      <w:r w:rsidR="00F74F46">
        <w:fldChar w:fldCharType="end"/>
      </w:r>
    </w:p>
    <w:p w:rsidR="00F74F46" w:rsidRDefault="00F74F46">
      <w:r>
        <w:fldChar w:fldCharType="end"/>
      </w:r>
    </w:p>
    <w:p w:rsidR="00F74F46" w:rsidRDefault="00F74F46">
      <w:pPr>
        <w:rPr>
          <w:lang w:val="en-CA"/>
        </w:rPr>
      </w:pPr>
    </w:p>
    <w:p w:rsidR="00F74F46" w:rsidRDefault="009D1022">
      <w:pPr>
        <w:spacing w:after="200" w:line="276" w:lineRule="auto"/>
        <w:rPr>
          <w:rFonts w:asciiTheme="majorHAnsi" w:eastAsiaTheme="majorEastAsia" w:hAnsiTheme="majorHAnsi" w:cstheme="majorBidi"/>
          <w:b/>
          <w:bCs/>
          <w:caps/>
          <w:color w:val="407EC9"/>
          <w:sz w:val="28"/>
          <w:szCs w:val="24"/>
        </w:rPr>
      </w:pPr>
      <w:bookmarkStart w:id="3" w:name="_Toc477882000"/>
      <w:r>
        <w:br w:type="page"/>
      </w:r>
    </w:p>
    <w:p w:rsidR="00F74F46" w:rsidRDefault="009D1022">
      <w:pPr>
        <w:pStyle w:val="Heading1"/>
      </w:pPr>
      <w:bookmarkStart w:id="4" w:name="_Toc511340940"/>
      <w:r>
        <w:lastRenderedPageBreak/>
        <w:t>INTRODUCTION</w:t>
      </w:r>
      <w:bookmarkEnd w:id="3"/>
      <w:bookmarkEnd w:id="4"/>
    </w:p>
    <w:p w:rsidR="00F74F46" w:rsidRDefault="00F74F46">
      <w:pPr>
        <w:pStyle w:val="Heading1separatationline"/>
      </w:pPr>
    </w:p>
    <w:p w:rsidR="00F74F46" w:rsidRDefault="009D1022">
      <w:pPr>
        <w:pStyle w:val="BodyText"/>
      </w:pPr>
      <w:r>
        <w:t xml:space="preserve">IMO Resolution </w:t>
      </w:r>
      <w:proofErr w:type="gramStart"/>
      <w:r>
        <w:t>A.857(</w:t>
      </w:r>
      <w:proofErr w:type="gramEnd"/>
      <w:r>
        <w:t>20) Guidelines for Vessel Traffic Services states that VTS authorities should provide mariners with full details of the requirements to be met and the procedures to be followed in the VTS area. This includes such items as:</w:t>
      </w:r>
    </w:p>
    <w:p w:rsidR="00F74F46" w:rsidRDefault="009D1022">
      <w:pPr>
        <w:pStyle w:val="BodyText"/>
        <w:numPr>
          <w:ilvl w:val="0"/>
          <w:numId w:val="31"/>
        </w:numPr>
        <w:spacing w:before="60" w:after="60" w:line="240" w:lineRule="auto"/>
        <w:ind w:left="714" w:hanging="357"/>
      </w:pPr>
      <w:r>
        <w:t>The categories of vessels required or expected to participate;</w:t>
      </w:r>
    </w:p>
    <w:p w:rsidR="00F74F46" w:rsidRDefault="009D1022">
      <w:pPr>
        <w:pStyle w:val="BodyText"/>
        <w:numPr>
          <w:ilvl w:val="0"/>
          <w:numId w:val="31"/>
        </w:numPr>
        <w:spacing w:before="60" w:after="60" w:line="240" w:lineRule="auto"/>
        <w:ind w:left="714" w:hanging="357"/>
      </w:pPr>
      <w:r>
        <w:t>Radio frequencies to be used for reporting;</w:t>
      </w:r>
    </w:p>
    <w:p w:rsidR="00F74F46" w:rsidRDefault="009D1022">
      <w:pPr>
        <w:pStyle w:val="BodyText"/>
        <w:numPr>
          <w:ilvl w:val="0"/>
          <w:numId w:val="31"/>
        </w:numPr>
        <w:spacing w:before="60" w:after="60" w:line="240" w:lineRule="auto"/>
        <w:ind w:left="714" w:hanging="357"/>
      </w:pPr>
      <w:r>
        <w:t xml:space="preserve">Areas of applicability; </w:t>
      </w:r>
    </w:p>
    <w:p w:rsidR="00F74F46" w:rsidRDefault="009D1022">
      <w:pPr>
        <w:pStyle w:val="BodyText"/>
        <w:numPr>
          <w:ilvl w:val="0"/>
          <w:numId w:val="31"/>
        </w:numPr>
        <w:spacing w:before="60" w:after="60" w:line="240" w:lineRule="auto"/>
        <w:ind w:left="714" w:hanging="357"/>
      </w:pPr>
      <w:r>
        <w:t>The times and geographical positions for submitting reports;</w:t>
      </w:r>
    </w:p>
    <w:p w:rsidR="00F74F46" w:rsidRDefault="009D1022">
      <w:pPr>
        <w:pStyle w:val="BodyText"/>
        <w:numPr>
          <w:ilvl w:val="0"/>
          <w:numId w:val="31"/>
        </w:numPr>
        <w:spacing w:before="60" w:after="60" w:line="240" w:lineRule="auto"/>
        <w:ind w:left="714" w:hanging="357"/>
      </w:pPr>
      <w:r>
        <w:t xml:space="preserve">The format and content of the required reports; </w:t>
      </w:r>
    </w:p>
    <w:p w:rsidR="00F74F46" w:rsidRDefault="009D1022">
      <w:pPr>
        <w:pStyle w:val="BodyText"/>
        <w:numPr>
          <w:ilvl w:val="0"/>
          <w:numId w:val="31"/>
        </w:numPr>
        <w:spacing w:before="60" w:after="60" w:line="240" w:lineRule="auto"/>
        <w:ind w:left="714" w:hanging="357"/>
      </w:pPr>
      <w:r>
        <w:t>The VTS authority responsible for the operation of the service; and</w:t>
      </w:r>
    </w:p>
    <w:p w:rsidR="00F74F46" w:rsidRDefault="009D1022">
      <w:pPr>
        <w:pStyle w:val="BodyText"/>
        <w:numPr>
          <w:ilvl w:val="0"/>
          <w:numId w:val="31"/>
        </w:numPr>
        <w:spacing w:before="60" w:after="60" w:line="240" w:lineRule="auto"/>
        <w:ind w:left="714" w:hanging="357"/>
      </w:pPr>
      <w:r>
        <w:t xml:space="preserve">Any information, advice or instructions to be provided to participating ships; </w:t>
      </w:r>
    </w:p>
    <w:p w:rsidR="00F74F46" w:rsidRDefault="009D1022">
      <w:pPr>
        <w:pStyle w:val="BodyText"/>
      </w:pPr>
      <w:r>
        <w:t>This information is currently provided through a number of means (</w:t>
      </w:r>
      <w:proofErr w:type="spellStart"/>
      <w:r>
        <w:t>eg</w:t>
      </w:r>
      <w:proofErr w:type="spellEnd"/>
      <w:r>
        <w:t xml:space="preserve">. Port User Guides, Admiralty List of Radio Signals, </w:t>
      </w:r>
      <w:proofErr w:type="spellStart"/>
      <w:r>
        <w:t>etc</w:t>
      </w:r>
      <w:proofErr w:type="spellEnd"/>
      <w:r>
        <w:t>) and in a manner that has no standardised structure or format.</w:t>
      </w:r>
    </w:p>
    <w:p w:rsidR="00F74F46" w:rsidRDefault="009D1022">
      <w:pPr>
        <w:pStyle w:val="BodyText"/>
      </w:pPr>
      <w:r>
        <w:t>The use of differing vessel traffic service procedures may cause confusion to masters of vessels moving from one vessel traffic service area to another.</w:t>
      </w:r>
    </w:p>
    <w:p w:rsidR="00F74F46" w:rsidRDefault="009D1022">
      <w:pPr>
        <w:pStyle w:val="Heading1"/>
      </w:pPr>
      <w:bookmarkStart w:id="5" w:name="_Toc511340941"/>
      <w:r>
        <w:t>AIMS AND OBJECTIVES</w:t>
      </w:r>
      <w:bookmarkEnd w:id="5"/>
    </w:p>
    <w:p w:rsidR="00F74F46" w:rsidRDefault="00F74F46">
      <w:pPr>
        <w:pStyle w:val="Heading1separatationline"/>
        <w:jc w:val="center"/>
        <w:rPr>
          <w:sz w:val="28"/>
          <w:szCs w:val="28"/>
        </w:rPr>
      </w:pPr>
    </w:p>
    <w:p w:rsidR="00F74F46" w:rsidRDefault="009D1022">
      <w:pPr>
        <w:pStyle w:val="BodyText"/>
      </w:pPr>
      <w:r>
        <w:t>The aim of this document is to provide guidance for VTS Authorities to promulgate the requirements of a VTS in a concise and globally harmonised manner to:</w:t>
      </w:r>
    </w:p>
    <w:p w:rsidR="00F74F46" w:rsidRDefault="009D1022">
      <w:pPr>
        <w:pStyle w:val="BodyText"/>
        <w:numPr>
          <w:ilvl w:val="0"/>
          <w:numId w:val="32"/>
        </w:numPr>
      </w:pPr>
      <w:r>
        <w:t>Reduce the burden on masters obtaining the requirements of a VTS, and</w:t>
      </w:r>
    </w:p>
    <w:p w:rsidR="00F74F46" w:rsidRDefault="009D1022">
      <w:pPr>
        <w:pStyle w:val="BodyText"/>
        <w:numPr>
          <w:ilvl w:val="0"/>
          <w:numId w:val="32"/>
        </w:numPr>
      </w:pPr>
      <w:r>
        <w:t>Minimise confusion masters of vessels moving from one vessel traffic service area to another</w:t>
      </w:r>
    </w:p>
    <w:p w:rsidR="00F74F46" w:rsidRDefault="009D1022">
      <w:pPr>
        <w:pStyle w:val="Heading1"/>
      </w:pPr>
      <w:bookmarkStart w:id="6" w:name="_Toc511340942"/>
      <w:r>
        <w:t>internationaL frameWork</w:t>
      </w:r>
      <w:bookmarkEnd w:id="6"/>
    </w:p>
    <w:p w:rsidR="00F74F46" w:rsidRDefault="00F74F46">
      <w:pPr>
        <w:pStyle w:val="Heading2separationline"/>
        <w:jc w:val="center"/>
      </w:pPr>
    </w:p>
    <w:p w:rsidR="00F74F46" w:rsidRDefault="009D1022">
      <w:pPr>
        <w:pStyle w:val="BodyText"/>
      </w:pPr>
      <w:r>
        <w:t>IMO has set out the requirement</w:t>
      </w:r>
      <w:r w:rsidR="005E2735">
        <w:t>s</w:t>
      </w:r>
      <w:r>
        <w:t xml:space="preserve"> for publishing VTS information in Resolution </w:t>
      </w:r>
      <w:proofErr w:type="gramStart"/>
      <w:r>
        <w:t>A.857(</w:t>
      </w:r>
      <w:proofErr w:type="gramEnd"/>
      <w:r>
        <w:t>20) as follows:</w:t>
      </w:r>
    </w:p>
    <w:p w:rsidR="00F74F46" w:rsidRDefault="009D1022">
      <w:pPr>
        <w:pStyle w:val="BodyText"/>
        <w:numPr>
          <w:ilvl w:val="0"/>
          <w:numId w:val="33"/>
        </w:numPr>
      </w:pPr>
      <w:r>
        <w:t>The VTS Authority should, in a timely manner, provide mariners with full details of the requirements to be met and the procedures to be followed in the VTS area;</w:t>
      </w:r>
    </w:p>
    <w:p w:rsidR="00F74F46" w:rsidRDefault="009D1022">
      <w:pPr>
        <w:pStyle w:val="BodyText"/>
        <w:numPr>
          <w:ilvl w:val="0"/>
          <w:numId w:val="33"/>
        </w:numPr>
      </w:pPr>
      <w:r>
        <w:t>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and</w:t>
      </w:r>
    </w:p>
    <w:p w:rsidR="00F74F46" w:rsidRDefault="009D1022">
      <w:pPr>
        <w:pStyle w:val="BodyText"/>
        <w:numPr>
          <w:ilvl w:val="0"/>
          <w:numId w:val="33"/>
        </w:numPr>
      </w:pPr>
      <w:r>
        <w:t>This information should be published in the appropriate nautical publications.</w:t>
      </w:r>
    </w:p>
    <w:p w:rsidR="00F74F46" w:rsidRDefault="009D1022">
      <w:pPr>
        <w:pStyle w:val="BodyText"/>
      </w:pPr>
      <w:r>
        <w:t>In setting th</w:t>
      </w:r>
      <w:r w:rsidR="005E2735">
        <w:t>ese</w:t>
      </w:r>
      <w:r>
        <w:t xml:space="preserve"> requirement</w:t>
      </w:r>
      <w:r w:rsidR="005E2735">
        <w:t>s</w:t>
      </w:r>
      <w:r>
        <w:t xml:space="preserve">, it was recognised that VTS information </w:t>
      </w:r>
      <w:r w:rsidR="005E2735">
        <w:t>be</w:t>
      </w:r>
      <w:r>
        <w:t xml:space="preserve"> published in a variety of nautical publications that are widely made available to the mariner, and by individual VTS Authorities. In the latter case, the data provided may refer to only the local VTS area. It is important that mariners have ready access to the range of information and procedures that they may require when entering or passing through a VTS area, this includes information about vessels that may be encountered when using a waterway.</w:t>
      </w:r>
    </w:p>
    <w:p w:rsidR="00F74F46" w:rsidRDefault="009D1022">
      <w:pPr>
        <w:pStyle w:val="BodyText"/>
      </w:pPr>
      <w:r>
        <w:t xml:space="preserve">VTS Authorities are advised to consider the extent and means of publishing information about the services that they provide. In particular, they should ensure that all potential marine users of their services are fully informed about the services, the facilities available and the requirements to report information </w:t>
      </w:r>
      <w:r w:rsidR="005E2735">
        <w:t>on</w:t>
      </w:r>
      <w:r>
        <w:t xml:space="preserve"> the vessel</w:t>
      </w:r>
      <w:r w:rsidR="005E2735">
        <w:t>s</w:t>
      </w:r>
      <w:r>
        <w:t xml:space="preserve"> and </w:t>
      </w:r>
      <w:r w:rsidR="005E2735">
        <w:t>their</w:t>
      </w:r>
      <w:r>
        <w:t xml:space="preserve"> movements when approaching or entering a VTS area.</w:t>
      </w:r>
    </w:p>
    <w:p w:rsidR="00F74F46" w:rsidRDefault="009D1022">
      <w:pPr>
        <w:pStyle w:val="BodyText"/>
      </w:pPr>
      <w:r>
        <w:t xml:space="preserve">It is recommended that VTS Authorities should maintain up-to-date </w:t>
      </w:r>
      <w:r w:rsidR="005E2735">
        <w:t xml:space="preserve">information </w:t>
      </w:r>
      <w:r>
        <w:t xml:space="preserve">in the appropriate Lists of Radio Signals and nautical publications on ports and port entry. </w:t>
      </w:r>
    </w:p>
    <w:p w:rsidR="00F74F46" w:rsidRDefault="009D1022">
      <w:pPr>
        <w:pStyle w:val="BodyText"/>
      </w:pPr>
      <w:r>
        <w:lastRenderedPageBreak/>
        <w:t xml:space="preserve">Additionally, it is recommended that other, more immediate means of promulgation should be considered: </w:t>
      </w:r>
      <w:r w:rsidR="005E2735">
        <w:t xml:space="preserve">Examples of </w:t>
      </w:r>
      <w:r>
        <w:t xml:space="preserve">such </w:t>
      </w:r>
      <w:r w:rsidR="005E2735">
        <w:t>means could be</w:t>
      </w:r>
      <w:r>
        <w:t xml:space="preserve"> a website, Master’s Guide, e-mail or other </w:t>
      </w:r>
      <w:r w:rsidR="005E2735">
        <w:t>digital</w:t>
      </w:r>
      <w:r>
        <w:t xml:space="preserve"> transfer media, recognising that an appropriate degree of security may be required to avoid the possibility of malicious action resulting from the deliberate misuse of sensitive information.</w:t>
      </w:r>
    </w:p>
    <w:p w:rsidR="00F74F46" w:rsidRDefault="009D1022">
      <w:pPr>
        <w:pStyle w:val="BodyText"/>
      </w:pPr>
      <w:r>
        <w:t>A template for promulgating this information is at Annex A.</w:t>
      </w:r>
    </w:p>
    <w:p w:rsidR="00F74F46" w:rsidRDefault="009D1022">
      <w:pPr>
        <w:pStyle w:val="Heading1"/>
      </w:pPr>
      <w:bookmarkStart w:id="7" w:name="_Toc477882018"/>
      <w:bookmarkStart w:id="8" w:name="_Toc511340943"/>
      <w:r>
        <w:t>ACRONYMS</w:t>
      </w:r>
      <w:bookmarkEnd w:id="7"/>
      <w:bookmarkEnd w:id="8"/>
    </w:p>
    <w:p w:rsidR="00F74F46" w:rsidRDefault="00F74F46">
      <w:pPr>
        <w:pStyle w:val="Heading1separatationline"/>
      </w:pPr>
    </w:p>
    <w:p w:rsidR="00F74F46" w:rsidRDefault="009D1022">
      <w:pPr>
        <w:pStyle w:val="Acronym"/>
      </w:pPr>
      <w:r>
        <w:t>IMO</w:t>
      </w:r>
      <w:r>
        <w:tab/>
        <w:t xml:space="preserve">International Maritime Organization </w:t>
      </w:r>
    </w:p>
    <w:p w:rsidR="00F74F46" w:rsidRDefault="009D1022">
      <w:pPr>
        <w:pStyle w:val="Acronym"/>
      </w:pPr>
      <w:r>
        <w:t>VTS</w:t>
      </w:r>
      <w:r>
        <w:tab/>
        <w:t>Vessel Traffic Services</w:t>
      </w:r>
    </w:p>
    <w:p w:rsidR="00F74F46" w:rsidRDefault="009D1022">
      <w:pPr>
        <w:pStyle w:val="Acronym"/>
      </w:pPr>
      <w:r>
        <w:t>SOLAS</w:t>
      </w:r>
      <w:r>
        <w:tab/>
        <w:t xml:space="preserve">IMO </w:t>
      </w:r>
      <w:r w:rsidR="005E2735">
        <w:t xml:space="preserve">Convention </w:t>
      </w:r>
      <w:r>
        <w:t>on Safety of Life at Sea, as amended</w:t>
      </w:r>
    </w:p>
    <w:p w:rsidR="00F74F46" w:rsidRDefault="009D1022">
      <w:pPr>
        <w:pStyle w:val="Acronym"/>
      </w:pPr>
      <w:r>
        <w:t>IALA</w:t>
      </w:r>
      <w:r>
        <w:tab/>
        <w:t>International Association of Marine Aids to Navigation and Lighthouse Authorities</w:t>
      </w:r>
    </w:p>
    <w:p w:rsidR="00F74F46" w:rsidRDefault="009D1022">
      <w:pPr>
        <w:pStyle w:val="Acronym"/>
      </w:pPr>
      <w:r>
        <w:rPr>
          <w:highlight w:val="yellow"/>
        </w:rPr>
        <w:t>&lt;</w:t>
      </w:r>
      <w:proofErr w:type="spellStart"/>
      <w:proofErr w:type="gramStart"/>
      <w:r>
        <w:rPr>
          <w:highlight w:val="yellow"/>
        </w:rPr>
        <w:t>etc</w:t>
      </w:r>
      <w:proofErr w:type="spellEnd"/>
      <w:proofErr w:type="gramEnd"/>
      <w:r>
        <w:rPr>
          <w:highlight w:val="yellow"/>
        </w:rPr>
        <w:t>&gt;</w:t>
      </w:r>
    </w:p>
    <w:p w:rsidR="00F74F46" w:rsidRDefault="009D1022">
      <w:pPr>
        <w:pStyle w:val="Heading1"/>
      </w:pPr>
      <w:bookmarkStart w:id="9" w:name="_Toc477882019"/>
      <w:bookmarkStart w:id="10" w:name="_Toc511340944"/>
      <w:r>
        <w:t>REFERENCES</w:t>
      </w:r>
      <w:bookmarkEnd w:id="9"/>
      <w:bookmarkEnd w:id="10"/>
    </w:p>
    <w:p w:rsidR="00F74F46" w:rsidRDefault="00F74F46">
      <w:pPr>
        <w:pStyle w:val="Heading1separatationline"/>
      </w:pPr>
    </w:p>
    <w:p w:rsidR="00F74F46" w:rsidRDefault="009D1022">
      <w:pPr>
        <w:pStyle w:val="Reference"/>
      </w:pPr>
      <w:r>
        <w:t>IMO Resolution A.857(20) Guidelines for Vessel Traffic Services</w:t>
      </w:r>
    </w:p>
    <w:p w:rsidR="00F74F46" w:rsidRDefault="00F74F46">
      <w:pPr>
        <w:pStyle w:val="Annex"/>
        <w:rPr>
          <w:lang w:val="en-CA"/>
        </w:rPr>
        <w:sectPr w:rsidR="00F74F46">
          <w:headerReference w:type="even" r:id="rId20"/>
          <w:headerReference w:type="default" r:id="rId21"/>
          <w:headerReference w:type="first" r:id="rId22"/>
          <w:pgSz w:w="11906" w:h="16838"/>
          <w:pgMar w:top="567" w:right="794" w:bottom="567" w:left="907" w:header="850" w:footer="850" w:gutter="0"/>
          <w:cols w:space="708"/>
          <w:docGrid w:linePitch="360"/>
        </w:sectPr>
      </w:pPr>
      <w:bookmarkStart w:id="11" w:name="_Toc434514869"/>
    </w:p>
    <w:p w:rsidR="00F74F46" w:rsidRDefault="009D1022">
      <w:pPr>
        <w:pStyle w:val="Heading1"/>
        <w:numPr>
          <w:ilvl w:val="0"/>
          <w:numId w:val="0"/>
        </w:numPr>
        <w:ind w:left="851" w:hanging="709"/>
      </w:pPr>
      <w:bookmarkStart w:id="12" w:name="_Toc511340945"/>
      <w:bookmarkStart w:id="13" w:name="_Toc477882020"/>
      <w:bookmarkEnd w:id="11"/>
      <w:r>
        <w:lastRenderedPageBreak/>
        <w:t>Annex A</w:t>
      </w:r>
      <w:bookmarkEnd w:id="12"/>
    </w:p>
    <w:p w:rsidR="00F74F46" w:rsidRDefault="009D1022" w:rsidP="0080769B">
      <w:pPr>
        <w:pStyle w:val="Heading1"/>
        <w:numPr>
          <w:ilvl w:val="0"/>
          <w:numId w:val="0"/>
        </w:numPr>
        <w:ind w:left="851" w:hanging="709"/>
      </w:pPr>
      <w:bookmarkStart w:id="14" w:name="_Toc511340946"/>
      <w:r>
        <w:t xml:space="preserve"> </w:t>
      </w:r>
      <w:bookmarkStart w:id="15" w:name="_Hlk526331852"/>
      <w:r>
        <w:t xml:space="preserve"> </w:t>
      </w:r>
      <w:r w:rsidR="0080769B">
        <w:t xml:space="preserve">template for promulgating </w:t>
      </w:r>
      <w:r>
        <w:t xml:space="preserve">VTS </w:t>
      </w:r>
      <w:r w:rsidR="0080769B">
        <w:t>requirements to mariners</w:t>
      </w:r>
      <w:bookmarkEnd w:id="14"/>
      <w:bookmarkEnd w:id="15"/>
    </w:p>
    <w:p w:rsidR="00F74F46" w:rsidRDefault="00F74F46">
      <w:pPr>
        <w:pStyle w:val="BodyText"/>
        <w:spacing w:after="0"/>
      </w:pP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3"/>
        <w:gridCol w:w="3009"/>
        <w:gridCol w:w="2658"/>
        <w:gridCol w:w="6"/>
        <w:gridCol w:w="2445"/>
      </w:tblGrid>
      <w:tr w:rsidR="00F74F46">
        <w:tc>
          <w:tcPr>
            <w:tcW w:w="9811" w:type="dxa"/>
            <w:gridSpan w:val="5"/>
          </w:tcPr>
          <w:p w:rsidR="00F74F46" w:rsidRDefault="009D1022">
            <w:pPr>
              <w:pStyle w:val="BodyText"/>
              <w:jc w:val="center"/>
              <w:rPr>
                <w:rFonts w:cs="Arial"/>
                <w:sz w:val="24"/>
                <w:szCs w:val="24"/>
              </w:rPr>
            </w:pPr>
            <w:r>
              <w:rPr>
                <w:rFonts w:cs="Arial"/>
                <w:sz w:val="24"/>
                <w:szCs w:val="24"/>
              </w:rPr>
              <w:t>[</w:t>
            </w:r>
            <w:r w:rsidR="005E2735">
              <w:rPr>
                <w:rFonts w:cs="Arial"/>
                <w:sz w:val="24"/>
                <w:szCs w:val="24"/>
              </w:rPr>
              <w:t>name of the VTS area</w:t>
            </w:r>
            <w:r>
              <w:rPr>
                <w:rFonts w:cs="Arial"/>
                <w:sz w:val="24"/>
                <w:szCs w:val="24"/>
              </w:rPr>
              <w:t>]</w:t>
            </w:r>
            <w:r>
              <w:rPr>
                <w:rFonts w:cs="Arial" w:hint="eastAsia"/>
                <w:b/>
                <w:bCs/>
                <w:sz w:val="24"/>
                <w:szCs w:val="24"/>
                <w:lang w:val="en-US" w:eastAsia="zh-CN"/>
              </w:rPr>
              <w:t xml:space="preserve"> VTS</w:t>
            </w:r>
            <w:r>
              <w:rPr>
                <w:rFonts w:cs="Arial"/>
                <w:b/>
                <w:bCs/>
                <w:sz w:val="24"/>
                <w:szCs w:val="24"/>
                <w:lang w:val="en-US" w:eastAsia="zh-CN"/>
              </w:rPr>
              <w:t xml:space="preserve"> user</w:t>
            </w:r>
            <w:r w:rsidR="0080769B">
              <w:rPr>
                <w:rFonts w:cs="Arial"/>
                <w:b/>
                <w:bCs/>
                <w:sz w:val="24"/>
                <w:szCs w:val="24"/>
                <w:lang w:val="en-US" w:eastAsia="zh-CN"/>
              </w:rPr>
              <w:t>s</w:t>
            </w:r>
            <w:r w:rsidR="009D77E9">
              <w:rPr>
                <w:rFonts w:eastAsiaTheme="minorEastAsia" w:cs="Arial"/>
                <w:b/>
                <w:bCs/>
                <w:sz w:val="24"/>
                <w:szCs w:val="24"/>
                <w:lang w:val="en-US" w:eastAsia="zh-CN"/>
              </w:rPr>
              <w:t xml:space="preserve"> </w:t>
            </w:r>
            <w:r w:rsidR="0080769B">
              <w:rPr>
                <w:rFonts w:eastAsiaTheme="minorEastAsia" w:cs="Arial"/>
                <w:b/>
                <w:bCs/>
                <w:sz w:val="24"/>
                <w:szCs w:val="24"/>
                <w:lang w:val="en-US" w:eastAsia="zh-CN"/>
              </w:rPr>
              <w:t>guide</w:t>
            </w:r>
          </w:p>
        </w:tc>
      </w:tr>
      <w:tr w:rsidR="00CC2EB0" w:rsidTr="0080769B">
        <w:trPr>
          <w:trHeight w:val="409"/>
        </w:trPr>
        <w:tc>
          <w:tcPr>
            <w:tcW w:w="1693" w:type="dxa"/>
            <w:vMerge w:val="restart"/>
          </w:tcPr>
          <w:p w:rsidR="00CC2EB0" w:rsidRDefault="00CC2EB0">
            <w:pPr>
              <w:pStyle w:val="BodyText"/>
            </w:pPr>
            <w:r>
              <w:rPr>
                <w:rFonts w:cs="Arial" w:hint="eastAsia"/>
                <w:sz w:val="24"/>
                <w:szCs w:val="24"/>
                <w:lang w:val="en-US" w:eastAsia="zh-CN"/>
              </w:rPr>
              <w:t>1 S</w:t>
            </w:r>
            <w:r>
              <w:rPr>
                <w:rFonts w:cs="Arial"/>
                <w:sz w:val="24"/>
                <w:szCs w:val="24"/>
                <w:lang w:val="en-US" w:eastAsia="zh-CN"/>
              </w:rPr>
              <w:t>ummary</w:t>
            </w:r>
          </w:p>
        </w:tc>
        <w:tc>
          <w:tcPr>
            <w:tcW w:w="3009" w:type="dxa"/>
          </w:tcPr>
          <w:p w:rsidR="00CC2EB0" w:rsidRPr="00CC2EB0" w:rsidRDefault="00CC2EB0" w:rsidP="0080769B">
            <w:pPr>
              <w:spacing w:line="240" w:lineRule="auto"/>
              <w:rPr>
                <w:rFonts w:cs="Arial"/>
                <w:sz w:val="24"/>
                <w:szCs w:val="24"/>
                <w:lang w:val="en-US" w:eastAsia="zh-CN"/>
              </w:rPr>
            </w:pPr>
            <w:r>
              <w:rPr>
                <w:rFonts w:cs="Arial" w:hint="eastAsia"/>
                <w:sz w:val="24"/>
                <w:szCs w:val="24"/>
                <w:lang w:val="en-US" w:eastAsia="zh-CN"/>
              </w:rPr>
              <w:t xml:space="preserve">1.1 </w:t>
            </w:r>
            <w:r>
              <w:rPr>
                <w:rFonts w:cs="Arial"/>
                <w:sz w:val="24"/>
                <w:szCs w:val="24"/>
                <w:lang w:val="en-US" w:eastAsia="zh-CN"/>
              </w:rPr>
              <w:t>VTS</w:t>
            </w:r>
            <w:r>
              <w:rPr>
                <w:rFonts w:cs="Arial" w:hint="eastAsia"/>
                <w:sz w:val="24"/>
                <w:szCs w:val="24"/>
                <w:lang w:val="en-US" w:eastAsia="zh-CN"/>
              </w:rPr>
              <w:t xml:space="preserve"> </w:t>
            </w:r>
            <w:r w:rsidRPr="00CC2EB0">
              <w:rPr>
                <w:rFonts w:cs="Arial"/>
                <w:sz w:val="24"/>
                <w:szCs w:val="24"/>
                <w:lang w:val="en-US" w:eastAsia="zh-CN"/>
              </w:rPr>
              <w:t>authority</w:t>
            </w:r>
            <w:r w:rsidRPr="00CC2EB0">
              <w:rPr>
                <w:rFonts w:cs="Arial" w:hint="eastAsia"/>
                <w:sz w:val="24"/>
                <w:szCs w:val="24"/>
                <w:lang w:val="en-US" w:eastAsia="zh-CN"/>
              </w:rPr>
              <w:t>(provider)</w:t>
            </w:r>
            <w:r w:rsidRPr="00CC2EB0">
              <w:rPr>
                <w:rFonts w:cs="Arial"/>
                <w:sz w:val="24"/>
                <w:szCs w:val="24"/>
                <w:lang w:val="en-US" w:eastAsia="zh-CN"/>
              </w:rPr>
              <w:t xml:space="preserve"> </w:t>
            </w:r>
          </w:p>
        </w:tc>
        <w:tc>
          <w:tcPr>
            <w:tcW w:w="5109" w:type="dxa"/>
            <w:gridSpan w:val="3"/>
          </w:tcPr>
          <w:p w:rsidR="00CC2EB0" w:rsidRPr="00CC2EB0" w:rsidRDefault="00CC2EB0">
            <w:pPr>
              <w:pStyle w:val="BodyText"/>
              <w:rPr>
                <w:rFonts w:cs="Arial"/>
                <w:sz w:val="24"/>
                <w:szCs w:val="24"/>
                <w:lang w:val="en-US" w:eastAsia="zh-CN"/>
              </w:rPr>
            </w:pPr>
          </w:p>
        </w:tc>
      </w:tr>
      <w:tr w:rsidR="00CC2EB0" w:rsidTr="0080769B">
        <w:trPr>
          <w:trHeight w:val="409"/>
        </w:trPr>
        <w:tc>
          <w:tcPr>
            <w:tcW w:w="1693" w:type="dxa"/>
            <w:vMerge/>
          </w:tcPr>
          <w:p w:rsidR="00CC2EB0" w:rsidRDefault="00CC2EB0">
            <w:pPr>
              <w:pStyle w:val="BodyText"/>
              <w:rPr>
                <w:rFonts w:cs="Arial"/>
                <w:sz w:val="24"/>
                <w:szCs w:val="24"/>
                <w:lang w:val="en-US" w:eastAsia="zh-CN"/>
              </w:rPr>
            </w:pPr>
          </w:p>
        </w:tc>
        <w:tc>
          <w:tcPr>
            <w:tcW w:w="3009" w:type="dxa"/>
          </w:tcPr>
          <w:p w:rsidR="00CC2EB0" w:rsidRDefault="00CC2EB0" w:rsidP="0080769B">
            <w:pPr>
              <w:spacing w:line="240" w:lineRule="auto"/>
              <w:rPr>
                <w:rFonts w:cs="Arial"/>
                <w:sz w:val="24"/>
                <w:szCs w:val="24"/>
                <w:lang w:val="en-US" w:eastAsia="zh-CN"/>
              </w:rPr>
            </w:pPr>
            <w:r w:rsidRPr="00CC2EB0">
              <w:rPr>
                <w:rFonts w:cs="Arial"/>
                <w:sz w:val="24"/>
                <w:szCs w:val="24"/>
                <w:lang w:val="en-US" w:eastAsia="zh-CN"/>
              </w:rPr>
              <w:t xml:space="preserve">1.2 </w:t>
            </w:r>
            <w:r>
              <w:rPr>
                <w:rFonts w:cs="Arial"/>
                <w:sz w:val="24"/>
                <w:szCs w:val="24"/>
                <w:lang w:val="en-US" w:eastAsia="zh-CN"/>
              </w:rPr>
              <w:t>C</w:t>
            </w:r>
            <w:r w:rsidRPr="00CC2EB0">
              <w:rPr>
                <w:rFonts w:cs="Arial"/>
                <w:sz w:val="24"/>
                <w:szCs w:val="24"/>
                <w:lang w:val="en-US" w:eastAsia="zh-CN"/>
              </w:rPr>
              <w:t>all sign of VTS area (if have)</w:t>
            </w:r>
          </w:p>
        </w:tc>
        <w:tc>
          <w:tcPr>
            <w:tcW w:w="5109" w:type="dxa"/>
            <w:gridSpan w:val="3"/>
          </w:tcPr>
          <w:p w:rsidR="00CC2EB0" w:rsidRPr="00CC2EB0" w:rsidRDefault="00CC2EB0">
            <w:pPr>
              <w:pStyle w:val="BodyText"/>
              <w:rPr>
                <w:rFonts w:cs="Arial"/>
                <w:sz w:val="24"/>
                <w:szCs w:val="24"/>
                <w:lang w:val="en-US" w:eastAsia="zh-CN"/>
              </w:rPr>
            </w:pPr>
          </w:p>
        </w:tc>
      </w:tr>
      <w:tr w:rsidR="00CC2EB0">
        <w:tc>
          <w:tcPr>
            <w:tcW w:w="1693" w:type="dxa"/>
            <w:vMerge/>
          </w:tcPr>
          <w:p w:rsidR="00CC2EB0" w:rsidRDefault="00CC2EB0">
            <w:pPr>
              <w:pStyle w:val="BodyText"/>
            </w:pPr>
          </w:p>
        </w:tc>
        <w:tc>
          <w:tcPr>
            <w:tcW w:w="3009" w:type="dxa"/>
          </w:tcPr>
          <w:p w:rsidR="00CC2EB0" w:rsidRDefault="00CC2EB0">
            <w:pPr>
              <w:pStyle w:val="BodyText"/>
            </w:pPr>
            <w:r>
              <w:rPr>
                <w:rFonts w:cs="Arial" w:hint="eastAsia"/>
                <w:sz w:val="24"/>
                <w:szCs w:val="24"/>
                <w:lang w:val="en-US" w:eastAsia="zh-CN"/>
              </w:rPr>
              <w:t>1.</w:t>
            </w:r>
            <w:r>
              <w:rPr>
                <w:rFonts w:cs="Arial"/>
                <w:sz w:val="24"/>
                <w:szCs w:val="24"/>
                <w:lang w:val="en-US" w:eastAsia="zh-CN"/>
              </w:rPr>
              <w:t>3</w:t>
            </w:r>
            <w:r>
              <w:rPr>
                <w:rFonts w:cs="Arial" w:hint="eastAsia"/>
                <w:sz w:val="24"/>
                <w:szCs w:val="24"/>
                <w:lang w:val="en-US" w:eastAsia="zh-CN"/>
              </w:rPr>
              <w:t xml:space="preserve"> </w:t>
            </w:r>
            <w:r>
              <w:rPr>
                <w:rFonts w:cs="Arial"/>
                <w:sz w:val="24"/>
                <w:szCs w:val="24"/>
                <w:lang w:val="en-US" w:eastAsia="zh-CN"/>
              </w:rPr>
              <w:t>Service</w:t>
            </w:r>
            <w:r>
              <w:rPr>
                <w:rFonts w:cs="Arial" w:hint="eastAsia"/>
                <w:sz w:val="24"/>
                <w:szCs w:val="24"/>
                <w:lang w:val="en-US" w:eastAsia="zh-CN"/>
              </w:rPr>
              <w:t>s</w:t>
            </w:r>
            <w:r>
              <w:rPr>
                <w:rFonts w:cs="Arial"/>
                <w:sz w:val="24"/>
                <w:szCs w:val="24"/>
                <w:lang w:val="en-US" w:eastAsia="zh-CN"/>
              </w:rPr>
              <w:t xml:space="preserve"> provided</w:t>
            </w:r>
          </w:p>
        </w:tc>
        <w:tc>
          <w:tcPr>
            <w:tcW w:w="5109" w:type="dxa"/>
            <w:gridSpan w:val="3"/>
          </w:tcPr>
          <w:p w:rsidR="00CC2EB0" w:rsidRDefault="00CC2EB0">
            <w:pPr>
              <w:pStyle w:val="BodyText"/>
              <w:ind w:firstLineChars="100" w:firstLine="220"/>
              <w:rPr>
                <w:rFonts w:eastAsia="DengXian"/>
                <w:lang w:eastAsia="zh-CN"/>
              </w:rPr>
            </w:pPr>
            <w:r>
              <w:rPr>
                <w:rFonts w:eastAsia="DengXian"/>
                <w:noProof/>
                <w:lang w:eastAsia="en-GB"/>
              </w:rPr>
              <mc:AlternateContent>
                <mc:Choice Requires="wps">
                  <w:drawing>
                    <wp:anchor distT="0" distB="0" distL="114300" distR="114300" simplePos="0" relativeHeight="251669504" behindDoc="0" locked="0" layoutInCell="1" allowOverlap="1" wp14:anchorId="5D2714D3" wp14:editId="3F56CC74">
                      <wp:simplePos x="0" y="0"/>
                      <wp:positionH relativeFrom="column">
                        <wp:posOffset>1012190</wp:posOffset>
                      </wp:positionH>
                      <wp:positionV relativeFrom="paragraph">
                        <wp:posOffset>52705</wp:posOffset>
                      </wp:positionV>
                      <wp:extent cx="116840" cy="102235"/>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102235"/>
                              </a:xfrm>
                              <a:prstGeom prst="rect">
                                <a:avLst/>
                              </a:prstGeom>
                              <a:solidFill>
                                <a:srgbClr val="FFFFFF"/>
                              </a:solidFill>
                              <a:ln w="9525" cmpd="sng">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F47F26" id="Rectangle 4" o:spid="_x0000_s1026" style="position:absolute;left:0;text-align:left;margin-left:79.7pt;margin-top:4.15pt;width:9.2pt;height:8.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"/>
                  </w:pict>
                </mc:Fallback>
              </mc:AlternateContent>
            </w:r>
            <w:r>
              <w:rPr>
                <w:rFonts w:eastAsia="DengXian"/>
                <w:noProof/>
                <w:lang w:eastAsia="en-GB"/>
              </w:rPr>
              <mc:AlternateContent>
                <mc:Choice Requires="wps">
                  <w:drawing>
                    <wp:anchor distT="0" distB="0" distL="114300" distR="114300" simplePos="0" relativeHeight="251667456" behindDoc="0" locked="0" layoutInCell="1" allowOverlap="1" wp14:anchorId="7FEE43E5" wp14:editId="72AFAC83">
                      <wp:simplePos x="0" y="0"/>
                      <wp:positionH relativeFrom="column">
                        <wp:posOffset>-24765</wp:posOffset>
                      </wp:positionH>
                      <wp:positionV relativeFrom="paragraph">
                        <wp:posOffset>39370</wp:posOffset>
                      </wp:positionV>
                      <wp:extent cx="116840" cy="102235"/>
                      <wp:effectExtent l="0" t="0" r="0" b="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102235"/>
                              </a:xfrm>
                              <a:prstGeom prst="rect">
                                <a:avLst/>
                              </a:prstGeom>
                              <a:solidFill>
                                <a:srgbClr val="FFFFFF"/>
                              </a:solidFill>
                              <a:ln w="9525" cmpd="sng">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0298A8" id="Rectangle 7" o:spid="_x0000_s1026" style="position:absolute;left:0;text-align:left;margin-left:-1.95pt;margin-top:3.1pt;width:9.2pt;height:8.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"/>
                  </w:pict>
                </mc:Fallback>
              </mc:AlternateContent>
            </w:r>
            <w:r>
              <w:rPr>
                <w:rFonts w:eastAsia="DengXian"/>
                <w:noProof/>
                <w:lang w:eastAsia="en-GB"/>
              </w:rPr>
              <mc:AlternateContent>
                <mc:Choice Requires="wps">
                  <w:drawing>
                    <wp:anchor distT="0" distB="0" distL="114300" distR="114300" simplePos="0" relativeHeight="251668480" behindDoc="0" locked="0" layoutInCell="1" allowOverlap="1" wp14:anchorId="587A1566" wp14:editId="5E93D4FA">
                      <wp:simplePos x="0" y="0"/>
                      <wp:positionH relativeFrom="column">
                        <wp:posOffset>441325</wp:posOffset>
                      </wp:positionH>
                      <wp:positionV relativeFrom="paragraph">
                        <wp:posOffset>46355</wp:posOffset>
                      </wp:positionV>
                      <wp:extent cx="116840" cy="102235"/>
                      <wp:effectExtent l="0" t="0" r="0" b="0"/>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102235"/>
                              </a:xfrm>
                              <a:prstGeom prst="rect">
                                <a:avLst/>
                              </a:prstGeom>
                              <a:solidFill>
                                <a:srgbClr val="FFFFFF"/>
                              </a:solidFill>
                              <a:ln w="9525" cmpd="sng">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61236F" id="Rectangle 1" o:spid="_x0000_s1026" style="position:absolute;left:0;text-align:left;margin-left:34.75pt;margin-top:3.65pt;width:9.2pt;height:8.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"/>
                  </w:pict>
                </mc:Fallback>
              </mc:AlternateContent>
            </w:r>
            <w:r>
              <w:rPr>
                <w:rFonts w:eastAsia="DengXian" w:hint="eastAsia"/>
                <w:lang w:eastAsia="zh-CN"/>
              </w:rPr>
              <w:t>I</w:t>
            </w:r>
            <w:r>
              <w:rPr>
                <w:rFonts w:eastAsia="DengXian"/>
                <w:lang w:eastAsia="zh-CN"/>
              </w:rPr>
              <w:t>NS</w:t>
            </w:r>
            <w:r>
              <w:rPr>
                <w:rFonts w:eastAsia="DengXian" w:hint="eastAsia"/>
                <w:lang w:val="en-US" w:eastAsia="zh-CN"/>
              </w:rPr>
              <w:t xml:space="preserve">      </w:t>
            </w:r>
            <w:r>
              <w:rPr>
                <w:rFonts w:eastAsia="DengXian"/>
                <w:lang w:eastAsia="zh-CN"/>
              </w:rPr>
              <w:t xml:space="preserve">   TOS  </w:t>
            </w:r>
            <w:r>
              <w:rPr>
                <w:rFonts w:eastAsia="DengXian" w:hint="eastAsia"/>
                <w:lang w:val="en-US" w:eastAsia="zh-CN"/>
              </w:rPr>
              <w:t xml:space="preserve">         </w:t>
            </w:r>
            <w:r>
              <w:rPr>
                <w:rFonts w:eastAsia="DengXian"/>
                <w:lang w:eastAsia="zh-CN"/>
              </w:rPr>
              <w:t>NAS</w:t>
            </w:r>
          </w:p>
        </w:tc>
      </w:tr>
      <w:tr w:rsidR="00CC2EB0">
        <w:tc>
          <w:tcPr>
            <w:tcW w:w="1693" w:type="dxa"/>
            <w:vMerge/>
          </w:tcPr>
          <w:p w:rsidR="00CC2EB0" w:rsidRDefault="00CC2EB0">
            <w:pPr>
              <w:pStyle w:val="BodyText"/>
            </w:pPr>
          </w:p>
        </w:tc>
        <w:tc>
          <w:tcPr>
            <w:tcW w:w="3009" w:type="dxa"/>
          </w:tcPr>
          <w:p w:rsidR="00CC2EB0" w:rsidRPr="0044503E" w:rsidRDefault="00CC2EB0">
            <w:pPr>
              <w:pStyle w:val="BodyText"/>
              <w:rPr>
                <w:rFonts w:eastAsiaTheme="minorEastAsia" w:cs="Arial"/>
                <w:sz w:val="24"/>
                <w:szCs w:val="24"/>
                <w:lang w:val="en-US" w:eastAsia="zh-CN"/>
              </w:rPr>
            </w:pPr>
            <w:r>
              <w:rPr>
                <w:rFonts w:eastAsiaTheme="minorEastAsia" w:cs="Arial" w:hint="eastAsia"/>
                <w:sz w:val="24"/>
                <w:szCs w:val="24"/>
                <w:lang w:val="en-US" w:eastAsia="zh-CN"/>
              </w:rPr>
              <w:t>1</w:t>
            </w:r>
            <w:r>
              <w:rPr>
                <w:rFonts w:eastAsiaTheme="minorEastAsia" w:cs="Arial"/>
                <w:sz w:val="24"/>
                <w:szCs w:val="24"/>
                <w:lang w:val="en-US" w:eastAsia="zh-CN"/>
              </w:rPr>
              <w:t>.4 Allied services provided (if have)</w:t>
            </w:r>
          </w:p>
        </w:tc>
        <w:tc>
          <w:tcPr>
            <w:tcW w:w="5109" w:type="dxa"/>
            <w:gridSpan w:val="3"/>
          </w:tcPr>
          <w:p w:rsidR="00CC2EB0" w:rsidRPr="0044503E" w:rsidRDefault="00CC2EB0">
            <w:pPr>
              <w:pStyle w:val="BodyText"/>
              <w:ind w:firstLineChars="100" w:firstLine="220"/>
              <w:rPr>
                <w:rFonts w:eastAsia="DengXian"/>
                <w:lang w:val="en-US" w:eastAsia="en-AU"/>
              </w:rPr>
            </w:pPr>
          </w:p>
        </w:tc>
      </w:tr>
      <w:tr w:rsidR="00CC2EB0">
        <w:tc>
          <w:tcPr>
            <w:tcW w:w="1693" w:type="dxa"/>
            <w:vMerge/>
          </w:tcPr>
          <w:p w:rsidR="00CC2EB0" w:rsidRDefault="00CC2EB0">
            <w:pPr>
              <w:pStyle w:val="BodyText"/>
            </w:pPr>
          </w:p>
        </w:tc>
        <w:tc>
          <w:tcPr>
            <w:tcW w:w="3009" w:type="dxa"/>
          </w:tcPr>
          <w:p w:rsidR="00CC2EB0" w:rsidRPr="0080769B" w:rsidRDefault="00CC2EB0">
            <w:pPr>
              <w:pStyle w:val="BodyText"/>
              <w:rPr>
                <w:rFonts w:eastAsiaTheme="minorEastAsia" w:cs="Arial"/>
                <w:sz w:val="24"/>
                <w:szCs w:val="24"/>
                <w:lang w:val="en-US" w:eastAsia="zh-CN"/>
              </w:rPr>
            </w:pPr>
            <w:r>
              <w:rPr>
                <w:rFonts w:eastAsiaTheme="minorEastAsia" w:cs="Arial" w:hint="eastAsia"/>
                <w:sz w:val="24"/>
                <w:szCs w:val="24"/>
                <w:lang w:val="en-US" w:eastAsia="zh-CN"/>
              </w:rPr>
              <w:t>1</w:t>
            </w:r>
            <w:r>
              <w:rPr>
                <w:rFonts w:eastAsiaTheme="minorEastAsia" w:cs="Arial"/>
                <w:sz w:val="24"/>
                <w:szCs w:val="24"/>
                <w:lang w:val="en-US" w:eastAsia="zh-CN"/>
              </w:rPr>
              <w:t xml:space="preserve">.5 </w:t>
            </w:r>
            <w:r>
              <w:rPr>
                <w:rFonts w:eastAsiaTheme="minorEastAsia" w:cs="Arial" w:hint="eastAsia"/>
                <w:sz w:val="24"/>
                <w:szCs w:val="24"/>
                <w:lang w:val="en-US" w:eastAsia="zh-CN"/>
              </w:rPr>
              <w:t>Service</w:t>
            </w:r>
            <w:r>
              <w:rPr>
                <w:rFonts w:eastAsia="SimSun" w:cs="Arial"/>
                <w:sz w:val="24"/>
                <w:szCs w:val="24"/>
                <w:lang w:val="en-US" w:eastAsia="zh-CN"/>
              </w:rPr>
              <w:t xml:space="preserve"> </w:t>
            </w:r>
            <w:r>
              <w:rPr>
                <w:rFonts w:cs="Arial"/>
                <w:sz w:val="24"/>
                <w:szCs w:val="24"/>
              </w:rPr>
              <w:t>time</w:t>
            </w:r>
          </w:p>
        </w:tc>
        <w:tc>
          <w:tcPr>
            <w:tcW w:w="5109" w:type="dxa"/>
            <w:gridSpan w:val="3"/>
          </w:tcPr>
          <w:p w:rsidR="00CC2EB0" w:rsidRDefault="00CC2EB0">
            <w:pPr>
              <w:pStyle w:val="BodyText"/>
              <w:ind w:firstLineChars="100" w:firstLine="220"/>
              <w:rPr>
                <w:rFonts w:eastAsia="DengXian"/>
                <w:lang w:val="en-AU" w:eastAsia="en-AU"/>
              </w:rPr>
            </w:pPr>
          </w:p>
        </w:tc>
      </w:tr>
      <w:tr w:rsidR="00CC2EB0">
        <w:tc>
          <w:tcPr>
            <w:tcW w:w="1693" w:type="dxa"/>
            <w:vMerge/>
          </w:tcPr>
          <w:p w:rsidR="00CC2EB0" w:rsidRDefault="00CC2EB0">
            <w:pPr>
              <w:pStyle w:val="BodyText"/>
            </w:pPr>
          </w:p>
        </w:tc>
        <w:tc>
          <w:tcPr>
            <w:tcW w:w="3009" w:type="dxa"/>
          </w:tcPr>
          <w:p w:rsidR="00CC2EB0" w:rsidRDefault="00CC2EB0">
            <w:pPr>
              <w:pStyle w:val="BodyText"/>
              <w:rPr>
                <w:rFonts w:eastAsiaTheme="minorEastAsia" w:cs="Arial"/>
                <w:sz w:val="24"/>
                <w:szCs w:val="24"/>
                <w:lang w:val="en-US" w:eastAsia="zh-CN"/>
              </w:rPr>
            </w:pPr>
            <w:r>
              <w:rPr>
                <w:rFonts w:eastAsiaTheme="minorEastAsia" w:cs="Arial" w:hint="eastAsia"/>
                <w:sz w:val="24"/>
                <w:szCs w:val="24"/>
                <w:lang w:val="en-US" w:eastAsia="zh-CN"/>
              </w:rPr>
              <w:t>1.</w:t>
            </w:r>
            <w:r>
              <w:rPr>
                <w:rFonts w:eastAsiaTheme="minorEastAsia" w:cs="Arial"/>
                <w:sz w:val="24"/>
                <w:szCs w:val="24"/>
                <w:lang w:val="en-US" w:eastAsia="zh-CN"/>
              </w:rPr>
              <w:t xml:space="preserve">6 </w:t>
            </w:r>
            <w:r>
              <w:rPr>
                <w:rFonts w:eastAsiaTheme="minorEastAsia" w:cs="Arial" w:hint="eastAsia"/>
                <w:sz w:val="24"/>
                <w:szCs w:val="24"/>
                <w:lang w:val="en-US" w:eastAsia="zh-CN"/>
              </w:rPr>
              <w:t>Language</w:t>
            </w:r>
          </w:p>
        </w:tc>
        <w:tc>
          <w:tcPr>
            <w:tcW w:w="5109" w:type="dxa"/>
            <w:gridSpan w:val="3"/>
          </w:tcPr>
          <w:p w:rsidR="00CC2EB0" w:rsidRDefault="00CC2EB0">
            <w:pPr>
              <w:pStyle w:val="BodyText"/>
              <w:ind w:firstLineChars="100" w:firstLine="220"/>
              <w:rPr>
                <w:rFonts w:eastAsia="DengXian"/>
                <w:lang w:val="en-AU" w:eastAsia="en-AU"/>
              </w:rPr>
            </w:pPr>
          </w:p>
        </w:tc>
      </w:tr>
      <w:tr w:rsidR="00F74F46">
        <w:tc>
          <w:tcPr>
            <w:tcW w:w="1693" w:type="dxa"/>
            <w:vMerge w:val="restart"/>
          </w:tcPr>
          <w:p w:rsidR="00F74F46" w:rsidRDefault="009D1022">
            <w:pPr>
              <w:pStyle w:val="BodyText"/>
            </w:pPr>
            <w:r>
              <w:rPr>
                <w:rFonts w:cs="Arial" w:hint="eastAsia"/>
                <w:sz w:val="24"/>
                <w:szCs w:val="24"/>
                <w:lang w:val="en-US" w:eastAsia="zh-CN"/>
              </w:rPr>
              <w:t xml:space="preserve">2 </w:t>
            </w:r>
            <w:r>
              <w:rPr>
                <w:rFonts w:cs="Arial"/>
                <w:sz w:val="24"/>
                <w:szCs w:val="24"/>
                <w:lang w:val="en-US" w:eastAsia="zh-CN"/>
              </w:rPr>
              <w:t>Participating Vessels</w:t>
            </w:r>
          </w:p>
        </w:tc>
        <w:tc>
          <w:tcPr>
            <w:tcW w:w="3009" w:type="dxa"/>
          </w:tcPr>
          <w:p w:rsidR="00F74F46" w:rsidRDefault="009D1022">
            <w:pPr>
              <w:pStyle w:val="BodyText"/>
              <w:rPr>
                <w:rFonts w:eastAsia="SimSun"/>
                <w:lang w:val="en-US" w:eastAsia="zh-CN"/>
              </w:rPr>
            </w:pPr>
            <w:r>
              <w:rPr>
                <w:rFonts w:eastAsia="SimSun" w:hint="eastAsia"/>
                <w:lang w:val="en-US" w:eastAsia="zh-CN"/>
              </w:rPr>
              <w:t xml:space="preserve">2.1 </w:t>
            </w:r>
            <w:r w:rsidR="0080769B">
              <w:rPr>
                <w:rFonts w:eastAsia="SimSun"/>
                <w:lang w:val="en-US" w:eastAsia="zh-CN"/>
              </w:rPr>
              <w:t xml:space="preserve">Mandatory </w:t>
            </w:r>
            <w:r w:rsidR="00367032">
              <w:rPr>
                <w:rFonts w:eastAsia="SimSun"/>
                <w:lang w:val="en-US" w:eastAsia="zh-CN"/>
              </w:rPr>
              <w:t xml:space="preserve">participating </w:t>
            </w:r>
            <w:r w:rsidR="0080769B">
              <w:rPr>
                <w:rFonts w:eastAsia="SimSun"/>
                <w:lang w:val="en-US" w:eastAsia="zh-CN"/>
              </w:rPr>
              <w:t xml:space="preserve">vessels </w:t>
            </w:r>
          </w:p>
        </w:tc>
        <w:tc>
          <w:tcPr>
            <w:tcW w:w="5109" w:type="dxa"/>
            <w:gridSpan w:val="3"/>
          </w:tcPr>
          <w:p w:rsidR="00F74F46" w:rsidRPr="00367032" w:rsidRDefault="00C1577D">
            <w:pPr>
              <w:pStyle w:val="BodyText"/>
              <w:rPr>
                <w:rFonts w:eastAsia="SimSun"/>
                <w:lang w:val="en-US" w:eastAsia="zh-CN"/>
              </w:rPr>
            </w:pPr>
            <w:r w:rsidRPr="00367032">
              <w:rPr>
                <w:rFonts w:eastAsia="SimSun"/>
                <w:lang w:val="en-US" w:eastAsia="zh-CN"/>
              </w:rPr>
              <w:t>Gross</w:t>
            </w:r>
            <w:r w:rsidR="00961A5D" w:rsidRPr="00367032">
              <w:rPr>
                <w:rFonts w:eastAsia="SimSun"/>
                <w:lang w:val="en-US" w:eastAsia="zh-CN"/>
              </w:rPr>
              <w:t xml:space="preserve"> </w:t>
            </w:r>
            <w:r w:rsidRPr="00367032">
              <w:rPr>
                <w:rFonts w:eastAsia="SimSun"/>
                <w:lang w:val="en-US" w:eastAsia="zh-CN"/>
              </w:rPr>
              <w:t>tonnages</w:t>
            </w:r>
            <w:r w:rsidR="00961A5D" w:rsidRPr="00367032">
              <w:rPr>
                <w:rFonts w:eastAsia="SimSun"/>
                <w:lang w:val="en-US" w:eastAsia="zh-CN"/>
              </w:rPr>
              <w:t xml:space="preserve">/ </w:t>
            </w:r>
            <w:r w:rsidRPr="00367032">
              <w:rPr>
                <w:rFonts w:eastAsia="SimSun"/>
                <w:lang w:val="en-US" w:eastAsia="zh-CN"/>
              </w:rPr>
              <w:t>length</w:t>
            </w:r>
            <w:r w:rsidR="00961A5D" w:rsidRPr="00367032">
              <w:rPr>
                <w:rFonts w:eastAsia="SimSun"/>
                <w:lang w:val="en-US" w:eastAsia="zh-CN"/>
              </w:rPr>
              <w:t>/types of mandatory vessels</w:t>
            </w:r>
          </w:p>
        </w:tc>
      </w:tr>
      <w:tr w:rsidR="00F74F46">
        <w:tc>
          <w:tcPr>
            <w:tcW w:w="1693" w:type="dxa"/>
            <w:vMerge/>
          </w:tcPr>
          <w:p w:rsidR="00F74F46" w:rsidRDefault="00F74F46">
            <w:pPr>
              <w:pStyle w:val="BodyText"/>
            </w:pPr>
          </w:p>
        </w:tc>
        <w:tc>
          <w:tcPr>
            <w:tcW w:w="3009" w:type="dxa"/>
          </w:tcPr>
          <w:p w:rsidR="00F74F46" w:rsidRDefault="009D1022">
            <w:pPr>
              <w:pStyle w:val="BodyText"/>
              <w:rPr>
                <w:rFonts w:eastAsia="SimSun"/>
                <w:lang w:val="en-US" w:eastAsia="zh-CN"/>
              </w:rPr>
            </w:pPr>
            <w:r>
              <w:rPr>
                <w:rFonts w:eastAsia="SimSun" w:hint="eastAsia"/>
                <w:lang w:val="en-US" w:eastAsia="zh-CN"/>
              </w:rPr>
              <w:t xml:space="preserve">2.2 </w:t>
            </w:r>
            <w:r w:rsidR="00367032">
              <w:rPr>
                <w:rFonts w:eastAsia="SimSun"/>
                <w:lang w:val="en-US" w:eastAsia="zh-CN"/>
              </w:rPr>
              <w:t xml:space="preserve">voluntary participating vessels </w:t>
            </w:r>
          </w:p>
        </w:tc>
        <w:tc>
          <w:tcPr>
            <w:tcW w:w="5109" w:type="dxa"/>
            <w:gridSpan w:val="3"/>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pStyle w:val="BodyText"/>
              <w:rPr>
                <w:rFonts w:eastAsia="SimSun"/>
                <w:lang w:val="en-US" w:eastAsia="zh-CN"/>
              </w:rPr>
            </w:pPr>
            <w:r>
              <w:rPr>
                <w:rFonts w:eastAsia="SimSun" w:hint="eastAsia"/>
                <w:lang w:val="en-US" w:eastAsia="zh-CN"/>
              </w:rPr>
              <w:t>2.3 others</w:t>
            </w:r>
          </w:p>
        </w:tc>
        <w:tc>
          <w:tcPr>
            <w:tcW w:w="5109" w:type="dxa"/>
            <w:gridSpan w:val="3"/>
          </w:tcPr>
          <w:p w:rsidR="00F74F46" w:rsidRDefault="00F74F46">
            <w:pPr>
              <w:pStyle w:val="BodyText"/>
            </w:pPr>
          </w:p>
        </w:tc>
      </w:tr>
      <w:tr w:rsidR="00F74F46">
        <w:tc>
          <w:tcPr>
            <w:tcW w:w="1693" w:type="dxa"/>
            <w:vMerge w:val="restart"/>
          </w:tcPr>
          <w:p w:rsidR="00367032" w:rsidRDefault="009D1022">
            <w:pPr>
              <w:pStyle w:val="BodyText"/>
              <w:rPr>
                <w:rFonts w:cs="Arial"/>
                <w:sz w:val="24"/>
                <w:szCs w:val="24"/>
              </w:rPr>
            </w:pPr>
            <w:r>
              <w:rPr>
                <w:rFonts w:cs="Arial"/>
                <w:sz w:val="24"/>
                <w:szCs w:val="24"/>
                <w:lang w:val="en-US" w:eastAsia="zh-CN"/>
              </w:rPr>
              <w:t xml:space="preserve">3. </w:t>
            </w:r>
            <w:r>
              <w:rPr>
                <w:rFonts w:cs="Arial"/>
                <w:sz w:val="24"/>
                <w:szCs w:val="24"/>
              </w:rPr>
              <w:t>VHF Procedures</w:t>
            </w:r>
          </w:p>
          <w:p w:rsidR="00571313" w:rsidRPr="00367032" w:rsidRDefault="00571313">
            <w:pPr>
              <w:pStyle w:val="BodyText"/>
              <w:rPr>
                <w:rFonts w:cs="Arial"/>
                <w:sz w:val="24"/>
                <w:szCs w:val="24"/>
              </w:rPr>
            </w:pPr>
            <w:r w:rsidRPr="00367032">
              <w:rPr>
                <w:rFonts w:cs="Arial"/>
                <w:color w:val="FF0000"/>
                <w:sz w:val="24"/>
                <w:szCs w:val="24"/>
              </w:rPr>
              <w:t xml:space="preserve">refer to the </w:t>
            </w:r>
            <w:r w:rsidR="00CC2EB0">
              <w:rPr>
                <w:rFonts w:cs="Arial"/>
                <w:color w:val="FF0000"/>
                <w:sz w:val="24"/>
                <w:szCs w:val="24"/>
              </w:rPr>
              <w:t xml:space="preserve">sketch </w:t>
            </w:r>
            <w:r w:rsidRPr="00367032">
              <w:rPr>
                <w:rFonts w:cs="Arial"/>
                <w:color w:val="FF0000"/>
                <w:sz w:val="24"/>
                <w:szCs w:val="24"/>
              </w:rPr>
              <w:t xml:space="preserve">map in item </w:t>
            </w:r>
            <w:r w:rsidR="00367032" w:rsidRPr="00367032">
              <w:rPr>
                <w:rFonts w:cs="Arial"/>
                <w:color w:val="FF0000"/>
                <w:sz w:val="24"/>
                <w:szCs w:val="24"/>
              </w:rPr>
              <w:t>7</w:t>
            </w:r>
          </w:p>
        </w:tc>
        <w:tc>
          <w:tcPr>
            <w:tcW w:w="3009" w:type="dxa"/>
            <w:vMerge w:val="restart"/>
          </w:tcPr>
          <w:p w:rsidR="00F74F46" w:rsidRDefault="009D1022">
            <w:pPr>
              <w:rPr>
                <w:rFonts w:cs="Arial"/>
                <w:sz w:val="24"/>
                <w:szCs w:val="24"/>
              </w:rPr>
            </w:pPr>
            <w:r>
              <w:rPr>
                <w:rFonts w:eastAsia="SimSun" w:cs="Arial" w:hint="eastAsia"/>
                <w:sz w:val="24"/>
                <w:szCs w:val="24"/>
                <w:lang w:val="en-US" w:eastAsia="zh-CN"/>
              </w:rPr>
              <w:t xml:space="preserve">3.1 </w:t>
            </w:r>
            <w:r w:rsidR="004A1DE4">
              <w:rPr>
                <w:rFonts w:cs="Arial"/>
                <w:sz w:val="24"/>
                <w:szCs w:val="24"/>
              </w:rPr>
              <w:t>area and</w:t>
            </w:r>
            <w:r w:rsidR="00CC2EB0">
              <w:rPr>
                <w:rFonts w:cs="Arial"/>
                <w:sz w:val="24"/>
                <w:szCs w:val="24"/>
              </w:rPr>
              <w:t>/or</w:t>
            </w:r>
            <w:r w:rsidR="004A1DE4">
              <w:rPr>
                <w:rFonts w:cs="Arial"/>
                <w:sz w:val="24"/>
                <w:szCs w:val="24"/>
              </w:rPr>
              <w:t xml:space="preserve"> </w:t>
            </w:r>
            <w:r w:rsidR="0044503E">
              <w:rPr>
                <w:rFonts w:cs="Arial"/>
                <w:sz w:val="24"/>
                <w:szCs w:val="24"/>
              </w:rPr>
              <w:t>subareas (</w:t>
            </w:r>
            <w:r w:rsidR="00367032">
              <w:rPr>
                <w:rFonts w:cs="Arial"/>
                <w:sz w:val="24"/>
                <w:szCs w:val="24"/>
              </w:rPr>
              <w:t xml:space="preserve">if </w:t>
            </w:r>
            <w:r w:rsidR="00CC2EB0">
              <w:rPr>
                <w:rFonts w:cs="Arial"/>
                <w:sz w:val="24"/>
                <w:szCs w:val="24"/>
              </w:rPr>
              <w:t>any</w:t>
            </w:r>
            <w:r w:rsidR="00367032">
              <w:rPr>
                <w:rFonts w:cs="Arial"/>
                <w:sz w:val="24"/>
                <w:szCs w:val="24"/>
              </w:rPr>
              <w:t>)</w:t>
            </w:r>
            <w:r w:rsidR="004A1DE4">
              <w:rPr>
                <w:rFonts w:cs="Arial"/>
                <w:sz w:val="24"/>
                <w:szCs w:val="24"/>
              </w:rPr>
              <w:t xml:space="preserve"> </w:t>
            </w:r>
          </w:p>
          <w:p w:rsidR="00F74F46" w:rsidRPr="004A1DE4" w:rsidRDefault="00F74F46">
            <w:pPr>
              <w:pStyle w:val="BodyText"/>
            </w:pPr>
          </w:p>
        </w:tc>
        <w:tc>
          <w:tcPr>
            <w:tcW w:w="2658" w:type="dxa"/>
          </w:tcPr>
          <w:p w:rsidR="00F74F46" w:rsidRDefault="009D1022">
            <w:pPr>
              <w:pStyle w:val="BodyText"/>
              <w:rPr>
                <w:rFonts w:eastAsia="SimSun"/>
                <w:color w:val="FF0000"/>
                <w:lang w:val="en-US" w:eastAsia="zh-CN"/>
              </w:rPr>
            </w:pPr>
            <w:r>
              <w:rPr>
                <w:rFonts w:eastAsia="SimSun" w:hint="eastAsia"/>
                <w:color w:val="FF0000"/>
                <w:lang w:val="en-US" w:eastAsia="zh-CN"/>
              </w:rPr>
              <w:t xml:space="preserve">Name of </w:t>
            </w:r>
            <w:r w:rsidR="007A58F3">
              <w:rPr>
                <w:rFonts w:eastAsia="SimSun"/>
                <w:color w:val="FF0000"/>
                <w:lang w:val="en-US" w:eastAsia="zh-CN"/>
              </w:rPr>
              <w:t>subarea [</w:t>
            </w:r>
            <w:r>
              <w:rPr>
                <w:rFonts w:eastAsia="SimSun" w:hint="eastAsia"/>
                <w:color w:val="FF0000"/>
                <w:lang w:val="en-US" w:eastAsia="zh-CN"/>
              </w:rPr>
              <w:t>1]</w:t>
            </w:r>
          </w:p>
        </w:tc>
        <w:tc>
          <w:tcPr>
            <w:tcW w:w="2451" w:type="dxa"/>
            <w:gridSpan w:val="2"/>
          </w:tcPr>
          <w:p w:rsidR="00F74F46" w:rsidRDefault="009D1022">
            <w:pPr>
              <w:pStyle w:val="BodyText"/>
              <w:rPr>
                <w:rFonts w:eastAsia="SimSun"/>
                <w:color w:val="FF0000"/>
                <w:lang w:val="en-US" w:eastAsia="zh-CN"/>
              </w:rPr>
            </w:pPr>
            <w:r>
              <w:rPr>
                <w:rFonts w:eastAsia="SimSun" w:hint="eastAsia"/>
                <w:color w:val="FF0000"/>
                <w:lang w:val="en-US" w:eastAsia="zh-CN"/>
              </w:rPr>
              <w:t>VHF Channel [*]</w:t>
            </w:r>
          </w:p>
        </w:tc>
      </w:tr>
      <w:tr w:rsidR="00F74F46">
        <w:tc>
          <w:tcPr>
            <w:tcW w:w="1693" w:type="dxa"/>
            <w:vMerge/>
          </w:tcPr>
          <w:p w:rsidR="00F74F46" w:rsidRDefault="00F74F46">
            <w:pPr>
              <w:pStyle w:val="BodyText"/>
            </w:pPr>
          </w:p>
        </w:tc>
        <w:tc>
          <w:tcPr>
            <w:tcW w:w="3009" w:type="dxa"/>
            <w:vMerge/>
          </w:tcPr>
          <w:p w:rsidR="00F74F46" w:rsidRDefault="00F74F46">
            <w:pPr>
              <w:pStyle w:val="BodyText"/>
              <w:rPr>
                <w:rFonts w:eastAsia="SimSun"/>
                <w:lang w:val="en-US" w:eastAsia="zh-CN"/>
              </w:rPr>
            </w:pPr>
          </w:p>
        </w:tc>
        <w:tc>
          <w:tcPr>
            <w:tcW w:w="2658" w:type="dxa"/>
          </w:tcPr>
          <w:p w:rsidR="00F74F46" w:rsidRDefault="009D1022">
            <w:pPr>
              <w:pStyle w:val="BodyText"/>
            </w:pPr>
            <w:r>
              <w:rPr>
                <w:rFonts w:eastAsia="SimSun" w:hint="eastAsia"/>
                <w:color w:val="FF0000"/>
                <w:lang w:val="en-US" w:eastAsia="zh-CN"/>
              </w:rPr>
              <w:t xml:space="preserve">Name of </w:t>
            </w:r>
            <w:r w:rsidR="007A58F3">
              <w:rPr>
                <w:rFonts w:eastAsia="SimSun"/>
                <w:color w:val="FF0000"/>
                <w:lang w:val="en-US" w:eastAsia="zh-CN"/>
              </w:rPr>
              <w:t>subarea</w:t>
            </w:r>
            <w:r w:rsidR="00367032">
              <w:rPr>
                <w:rFonts w:eastAsia="SimSun"/>
                <w:color w:val="FF0000"/>
                <w:lang w:val="en-US" w:eastAsia="zh-CN"/>
              </w:rPr>
              <w:t xml:space="preserve"> </w:t>
            </w:r>
            <w:r>
              <w:rPr>
                <w:rFonts w:eastAsia="SimSun" w:hint="eastAsia"/>
                <w:color w:val="FF0000"/>
                <w:lang w:val="en-US" w:eastAsia="zh-CN"/>
              </w:rPr>
              <w:t>[2]</w:t>
            </w:r>
          </w:p>
        </w:tc>
        <w:tc>
          <w:tcPr>
            <w:tcW w:w="2451" w:type="dxa"/>
            <w:gridSpan w:val="2"/>
          </w:tcPr>
          <w:p w:rsidR="00F74F46" w:rsidRDefault="009D1022">
            <w:pPr>
              <w:pStyle w:val="BodyText"/>
            </w:pPr>
            <w:r>
              <w:rPr>
                <w:rFonts w:eastAsia="SimSun" w:hint="eastAsia"/>
                <w:color w:val="FF0000"/>
                <w:lang w:val="en-US" w:eastAsia="zh-CN"/>
              </w:rPr>
              <w:t>VHF Channel [*]</w:t>
            </w:r>
          </w:p>
        </w:tc>
      </w:tr>
      <w:tr w:rsidR="00F74F46">
        <w:tc>
          <w:tcPr>
            <w:tcW w:w="1693" w:type="dxa"/>
            <w:vMerge/>
          </w:tcPr>
          <w:p w:rsidR="00F74F46" w:rsidRDefault="00F74F46">
            <w:pPr>
              <w:pStyle w:val="BodyText"/>
            </w:pPr>
          </w:p>
        </w:tc>
        <w:tc>
          <w:tcPr>
            <w:tcW w:w="3009" w:type="dxa"/>
            <w:vMerge/>
          </w:tcPr>
          <w:p w:rsidR="00F74F46" w:rsidRDefault="00F74F46">
            <w:pPr>
              <w:pStyle w:val="BodyText"/>
              <w:rPr>
                <w:rFonts w:eastAsia="SimSun"/>
                <w:lang w:val="en-US" w:eastAsia="zh-CN"/>
              </w:rPr>
            </w:pPr>
          </w:p>
        </w:tc>
        <w:tc>
          <w:tcPr>
            <w:tcW w:w="2658" w:type="dxa"/>
          </w:tcPr>
          <w:p w:rsidR="00F74F46" w:rsidRDefault="009D1022">
            <w:pPr>
              <w:pStyle w:val="BodyText"/>
            </w:pPr>
            <w:r>
              <w:rPr>
                <w:rFonts w:eastAsia="SimSun" w:hint="eastAsia"/>
                <w:color w:val="FF0000"/>
                <w:lang w:val="en-US" w:eastAsia="zh-CN"/>
              </w:rPr>
              <w:t>.....</w:t>
            </w:r>
          </w:p>
        </w:tc>
        <w:tc>
          <w:tcPr>
            <w:tcW w:w="2451" w:type="dxa"/>
            <w:gridSpan w:val="2"/>
          </w:tcPr>
          <w:p w:rsidR="00F74F46" w:rsidRDefault="009D1022">
            <w:pPr>
              <w:pStyle w:val="BodyText"/>
            </w:pPr>
            <w:r>
              <w:rPr>
                <w:rFonts w:eastAsia="SimSun" w:hint="eastAsia"/>
                <w:color w:val="FF0000"/>
                <w:lang w:val="en-US" w:eastAsia="zh-CN"/>
              </w:rPr>
              <w:t>.....</w:t>
            </w:r>
          </w:p>
        </w:tc>
      </w:tr>
      <w:tr w:rsidR="00CC2EB0">
        <w:tc>
          <w:tcPr>
            <w:tcW w:w="1693" w:type="dxa"/>
            <w:vMerge/>
          </w:tcPr>
          <w:p w:rsidR="00CC2EB0" w:rsidRDefault="00CC2EB0">
            <w:pPr>
              <w:pStyle w:val="BodyText"/>
            </w:pPr>
          </w:p>
        </w:tc>
        <w:tc>
          <w:tcPr>
            <w:tcW w:w="3009" w:type="dxa"/>
            <w:vMerge w:val="restart"/>
          </w:tcPr>
          <w:p w:rsidR="00CC2EB0" w:rsidRDefault="00CC2EB0">
            <w:pPr>
              <w:pStyle w:val="BodyText"/>
            </w:pPr>
            <w:r>
              <w:rPr>
                <w:rFonts w:cs="Arial"/>
                <w:sz w:val="24"/>
                <w:szCs w:val="24"/>
                <w:lang w:val="en-US" w:eastAsia="zh-CN"/>
              </w:rPr>
              <w:t xml:space="preserve">3.2 </w:t>
            </w:r>
            <w:r>
              <w:rPr>
                <w:rFonts w:cs="Arial"/>
                <w:sz w:val="24"/>
                <w:szCs w:val="24"/>
              </w:rPr>
              <w:t xml:space="preserve">Reporting lines and reporting points </w:t>
            </w:r>
          </w:p>
          <w:p w:rsidR="00CC2EB0" w:rsidRDefault="00CC2EB0" w:rsidP="00571313"/>
        </w:tc>
        <w:tc>
          <w:tcPr>
            <w:tcW w:w="2658" w:type="dxa"/>
          </w:tcPr>
          <w:p w:rsidR="00CC2EB0" w:rsidRDefault="00CC2EB0">
            <w:pPr>
              <w:pStyle w:val="BodyText"/>
              <w:rPr>
                <w:rFonts w:eastAsia="SimSun"/>
                <w:lang w:val="en-US" w:eastAsia="zh-CN"/>
              </w:rPr>
            </w:pPr>
            <w:r>
              <w:rPr>
                <w:rFonts w:eastAsia="SimSun" w:hint="eastAsia"/>
                <w:lang w:val="en-US" w:eastAsia="zh-CN"/>
              </w:rPr>
              <w:t>reporting line/point 1</w:t>
            </w:r>
          </w:p>
        </w:tc>
        <w:tc>
          <w:tcPr>
            <w:tcW w:w="2451" w:type="dxa"/>
            <w:gridSpan w:val="2"/>
          </w:tcPr>
          <w:p w:rsidR="00CC2EB0" w:rsidRDefault="00CC2EB0">
            <w:pPr>
              <w:pStyle w:val="BodyText"/>
            </w:pPr>
          </w:p>
        </w:tc>
      </w:tr>
      <w:tr w:rsidR="00CC2EB0">
        <w:tc>
          <w:tcPr>
            <w:tcW w:w="1693" w:type="dxa"/>
            <w:vMerge/>
          </w:tcPr>
          <w:p w:rsidR="00CC2EB0" w:rsidRDefault="00CC2EB0">
            <w:pPr>
              <w:pStyle w:val="BodyText"/>
            </w:pPr>
          </w:p>
        </w:tc>
        <w:tc>
          <w:tcPr>
            <w:tcW w:w="3009" w:type="dxa"/>
            <w:vMerge/>
          </w:tcPr>
          <w:p w:rsidR="00CC2EB0" w:rsidRDefault="00CC2EB0" w:rsidP="00571313"/>
        </w:tc>
        <w:tc>
          <w:tcPr>
            <w:tcW w:w="2658" w:type="dxa"/>
          </w:tcPr>
          <w:p w:rsidR="00CC2EB0" w:rsidRDefault="00CC2EB0">
            <w:pPr>
              <w:pStyle w:val="BodyText"/>
              <w:rPr>
                <w:rFonts w:eastAsia="SimSun"/>
                <w:lang w:val="en-US" w:eastAsia="zh-CN"/>
              </w:rPr>
            </w:pPr>
            <w:r>
              <w:rPr>
                <w:rFonts w:eastAsia="SimSun" w:hint="eastAsia"/>
                <w:lang w:val="en-US" w:eastAsia="zh-CN"/>
              </w:rPr>
              <w:t>reporting line/point 2</w:t>
            </w:r>
          </w:p>
        </w:tc>
        <w:tc>
          <w:tcPr>
            <w:tcW w:w="2451" w:type="dxa"/>
            <w:gridSpan w:val="2"/>
          </w:tcPr>
          <w:p w:rsidR="00CC2EB0" w:rsidRDefault="00CC2EB0">
            <w:pPr>
              <w:pStyle w:val="BodyText"/>
            </w:pPr>
          </w:p>
        </w:tc>
      </w:tr>
      <w:tr w:rsidR="00CC2EB0" w:rsidTr="00CC2EB0">
        <w:trPr>
          <w:trHeight w:val="349"/>
        </w:trPr>
        <w:tc>
          <w:tcPr>
            <w:tcW w:w="1693" w:type="dxa"/>
            <w:vMerge/>
          </w:tcPr>
          <w:p w:rsidR="00CC2EB0" w:rsidRDefault="00CC2EB0">
            <w:pPr>
              <w:pStyle w:val="BodyText"/>
            </w:pPr>
          </w:p>
        </w:tc>
        <w:tc>
          <w:tcPr>
            <w:tcW w:w="3009" w:type="dxa"/>
            <w:vMerge/>
          </w:tcPr>
          <w:p w:rsidR="00CC2EB0" w:rsidRDefault="00CC2EB0" w:rsidP="00571313"/>
        </w:tc>
        <w:tc>
          <w:tcPr>
            <w:tcW w:w="2664" w:type="dxa"/>
            <w:gridSpan w:val="2"/>
          </w:tcPr>
          <w:p w:rsidR="00CC2EB0" w:rsidRDefault="00CC2EB0">
            <w:pPr>
              <w:pStyle w:val="BodyText"/>
            </w:pPr>
            <w:r>
              <w:rPr>
                <w:rFonts w:eastAsia="SimSun"/>
                <w:lang w:val="en-US" w:eastAsia="zh-CN"/>
              </w:rPr>
              <w:t>….</w:t>
            </w:r>
          </w:p>
        </w:tc>
        <w:tc>
          <w:tcPr>
            <w:tcW w:w="2445" w:type="dxa"/>
          </w:tcPr>
          <w:p w:rsidR="00CC2EB0" w:rsidRDefault="00CC2EB0">
            <w:pPr>
              <w:pStyle w:val="BodyText"/>
            </w:pPr>
          </w:p>
        </w:tc>
      </w:tr>
      <w:tr w:rsidR="00F74F46">
        <w:tc>
          <w:tcPr>
            <w:tcW w:w="1693" w:type="dxa"/>
            <w:vMerge w:val="restart"/>
          </w:tcPr>
          <w:p w:rsidR="00F74F46" w:rsidRDefault="009D1022">
            <w:pPr>
              <w:rPr>
                <w:rFonts w:cs="Arial"/>
                <w:sz w:val="24"/>
                <w:szCs w:val="24"/>
              </w:rPr>
            </w:pPr>
            <w:r>
              <w:rPr>
                <w:rFonts w:cs="Arial"/>
                <w:sz w:val="24"/>
                <w:szCs w:val="24"/>
                <w:lang w:val="en-US" w:eastAsia="zh-CN"/>
              </w:rPr>
              <w:t xml:space="preserve">4. </w:t>
            </w:r>
            <w:r>
              <w:rPr>
                <w:rFonts w:cs="Arial"/>
                <w:sz w:val="24"/>
                <w:szCs w:val="24"/>
              </w:rPr>
              <w:t>Reports</w:t>
            </w:r>
            <w:r w:rsidR="0044503E">
              <w:rPr>
                <w:rFonts w:cs="Arial"/>
                <w:sz w:val="24"/>
                <w:szCs w:val="24"/>
              </w:rPr>
              <w:t xml:space="preserve"> to VTS </w:t>
            </w:r>
          </w:p>
          <w:p w:rsidR="00F74F46" w:rsidRDefault="009D1022">
            <w:pPr>
              <w:rPr>
                <w:color w:val="FF0000"/>
              </w:rPr>
            </w:pPr>
            <w:r>
              <w:rPr>
                <w:rFonts w:ascii="Microsoft YaHei" w:eastAsia="Microsoft YaHei" w:hAnsi="Microsoft YaHei" w:cs="Microsoft YaHei" w:hint="eastAsia"/>
                <w:color w:val="FF0000"/>
                <w:sz w:val="24"/>
                <w:szCs w:val="24"/>
              </w:rPr>
              <w:t>（</w:t>
            </w:r>
            <w:r>
              <w:rPr>
                <w:rFonts w:cs="Arial" w:hint="eastAsia"/>
                <w:color w:val="FF0000"/>
                <w:sz w:val="24"/>
                <w:szCs w:val="24"/>
              </w:rPr>
              <w:t>m</w:t>
            </w:r>
            <w:r>
              <w:rPr>
                <w:rFonts w:cs="Arial"/>
                <w:color w:val="FF0000"/>
                <w:sz w:val="24"/>
                <w:szCs w:val="24"/>
              </w:rPr>
              <w:t>ay choose some items if need</w:t>
            </w:r>
            <w:r>
              <w:rPr>
                <w:rFonts w:ascii="Microsoft YaHei" w:eastAsia="Microsoft YaHei" w:hAnsi="Microsoft YaHei" w:cs="Microsoft YaHei" w:hint="eastAsia"/>
                <w:color w:val="FF0000"/>
                <w:sz w:val="24"/>
                <w:szCs w:val="24"/>
              </w:rPr>
              <w:t>）</w:t>
            </w:r>
          </w:p>
        </w:tc>
        <w:tc>
          <w:tcPr>
            <w:tcW w:w="3009" w:type="dxa"/>
          </w:tcPr>
          <w:p w:rsidR="00F74F46" w:rsidRDefault="009D1022">
            <w:pPr>
              <w:rPr>
                <w:rFonts w:eastAsia="SimSun" w:cs="Arial"/>
                <w:sz w:val="24"/>
                <w:szCs w:val="24"/>
                <w:lang w:val="en-US" w:eastAsia="zh-CN"/>
              </w:rPr>
            </w:pPr>
            <w:r>
              <w:rPr>
                <w:rFonts w:cs="Arial"/>
                <w:sz w:val="24"/>
                <w:szCs w:val="24"/>
                <w:lang w:val="en-US" w:eastAsia="zh-CN"/>
              </w:rPr>
              <w:t>4.1</w:t>
            </w:r>
            <w:r>
              <w:rPr>
                <w:rFonts w:cs="Arial" w:hint="eastAsia"/>
                <w:sz w:val="24"/>
                <w:szCs w:val="24"/>
                <w:lang w:val="en-US" w:eastAsia="zh-CN"/>
              </w:rPr>
              <w:t xml:space="preserve"> </w:t>
            </w:r>
            <w:r w:rsidR="007A58F3">
              <w:rPr>
                <w:rFonts w:cs="Arial"/>
                <w:sz w:val="24"/>
                <w:szCs w:val="24"/>
              </w:rPr>
              <w:t>Pre-entry report</w:t>
            </w:r>
          </w:p>
        </w:tc>
        <w:tc>
          <w:tcPr>
            <w:tcW w:w="5109" w:type="dxa"/>
            <w:gridSpan w:val="3"/>
          </w:tcPr>
          <w:p w:rsidR="00F74F46" w:rsidRPr="0044503E" w:rsidRDefault="0044503E">
            <w:pPr>
              <w:pStyle w:val="BodyText"/>
              <w:rPr>
                <w:rFonts w:eastAsiaTheme="minorEastAsia"/>
                <w:sz w:val="21"/>
                <w:lang w:eastAsia="zh-CN"/>
              </w:rPr>
            </w:pPr>
            <w:r>
              <w:rPr>
                <w:rFonts w:eastAsiaTheme="minorEastAsia"/>
                <w:sz w:val="21"/>
                <w:lang w:eastAsia="zh-CN"/>
              </w:rPr>
              <w:t xml:space="preserve">Contents of the report if need </w:t>
            </w:r>
          </w:p>
        </w:tc>
      </w:tr>
      <w:tr w:rsidR="0044503E" w:rsidTr="0044503E">
        <w:trPr>
          <w:trHeight w:val="343"/>
        </w:trPr>
        <w:tc>
          <w:tcPr>
            <w:tcW w:w="1693" w:type="dxa"/>
            <w:vMerge/>
          </w:tcPr>
          <w:p w:rsidR="0044503E" w:rsidRDefault="0044503E">
            <w:pPr>
              <w:pStyle w:val="BodyText"/>
            </w:pPr>
          </w:p>
        </w:tc>
        <w:tc>
          <w:tcPr>
            <w:tcW w:w="3009" w:type="dxa"/>
          </w:tcPr>
          <w:p w:rsidR="0044503E" w:rsidRDefault="0044503E" w:rsidP="009701EB">
            <w:pPr>
              <w:rPr>
                <w:rFonts w:eastAsia="SimSun" w:cs="Arial"/>
                <w:sz w:val="24"/>
                <w:szCs w:val="24"/>
                <w:lang w:val="en-US" w:eastAsia="zh-CN"/>
              </w:rPr>
            </w:pPr>
            <w:r>
              <w:rPr>
                <w:rFonts w:cs="Arial"/>
                <w:sz w:val="24"/>
                <w:szCs w:val="24"/>
                <w:lang w:val="en-US" w:eastAsia="zh-CN"/>
              </w:rPr>
              <w:t>4.</w:t>
            </w:r>
            <w:r>
              <w:rPr>
                <w:rFonts w:cs="Arial" w:hint="eastAsia"/>
                <w:sz w:val="24"/>
                <w:szCs w:val="24"/>
                <w:lang w:val="en-US" w:eastAsia="zh-CN"/>
              </w:rPr>
              <w:t xml:space="preserve">2 </w:t>
            </w:r>
            <w:r>
              <w:rPr>
                <w:rFonts w:cs="Arial"/>
                <w:sz w:val="24"/>
                <w:szCs w:val="24"/>
              </w:rPr>
              <w:t>Arrival report</w:t>
            </w:r>
          </w:p>
        </w:tc>
        <w:tc>
          <w:tcPr>
            <w:tcW w:w="5109" w:type="dxa"/>
            <w:gridSpan w:val="3"/>
          </w:tcPr>
          <w:p w:rsidR="0044503E" w:rsidRDefault="0044503E">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4.</w:t>
            </w:r>
            <w:r w:rsidR="0044503E">
              <w:rPr>
                <w:rFonts w:cs="Arial"/>
                <w:sz w:val="24"/>
                <w:szCs w:val="24"/>
                <w:lang w:val="en-US" w:eastAsia="zh-CN"/>
              </w:rPr>
              <w:t>3</w:t>
            </w:r>
            <w:r>
              <w:rPr>
                <w:rFonts w:cs="Arial" w:hint="eastAsia"/>
                <w:sz w:val="24"/>
                <w:szCs w:val="24"/>
                <w:lang w:val="en-US" w:eastAsia="zh-CN"/>
              </w:rPr>
              <w:t xml:space="preserve"> </w:t>
            </w:r>
            <w:r>
              <w:rPr>
                <w:rFonts w:cs="Arial"/>
                <w:sz w:val="24"/>
                <w:szCs w:val="24"/>
              </w:rPr>
              <w:t>Departure report</w:t>
            </w:r>
          </w:p>
        </w:tc>
        <w:tc>
          <w:tcPr>
            <w:tcW w:w="5109" w:type="dxa"/>
            <w:gridSpan w:val="3"/>
          </w:tcPr>
          <w:p w:rsidR="00F74F46" w:rsidRDefault="00F74F46">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4.</w:t>
            </w:r>
            <w:r w:rsidR="0044503E">
              <w:rPr>
                <w:rFonts w:cs="Arial"/>
                <w:sz w:val="24"/>
                <w:szCs w:val="24"/>
                <w:lang w:val="en-US" w:eastAsia="zh-CN"/>
              </w:rPr>
              <w:t>4</w:t>
            </w:r>
            <w:r>
              <w:rPr>
                <w:rFonts w:cs="Arial" w:hint="eastAsia"/>
                <w:sz w:val="24"/>
                <w:szCs w:val="24"/>
                <w:lang w:val="en-US" w:eastAsia="zh-CN"/>
              </w:rPr>
              <w:t xml:space="preserve"> </w:t>
            </w:r>
            <w:r w:rsidR="00571313">
              <w:rPr>
                <w:rFonts w:cs="Arial"/>
                <w:sz w:val="24"/>
                <w:szCs w:val="24"/>
              </w:rPr>
              <w:t xml:space="preserve">Deficiency </w:t>
            </w:r>
            <w:r>
              <w:rPr>
                <w:rFonts w:cs="Arial"/>
                <w:sz w:val="24"/>
                <w:szCs w:val="24"/>
              </w:rPr>
              <w:t>report</w:t>
            </w:r>
          </w:p>
        </w:tc>
        <w:tc>
          <w:tcPr>
            <w:tcW w:w="5109" w:type="dxa"/>
            <w:gridSpan w:val="3"/>
          </w:tcPr>
          <w:p w:rsidR="00F74F46" w:rsidRDefault="00F74F46">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4.</w:t>
            </w:r>
            <w:r w:rsidR="0044503E">
              <w:rPr>
                <w:rFonts w:cs="Arial"/>
                <w:sz w:val="24"/>
                <w:szCs w:val="24"/>
                <w:lang w:val="en-US" w:eastAsia="zh-CN"/>
              </w:rPr>
              <w:t>5</w:t>
            </w:r>
            <w:r>
              <w:rPr>
                <w:rFonts w:cs="Arial"/>
                <w:sz w:val="24"/>
                <w:szCs w:val="24"/>
                <w:lang w:val="en-US" w:eastAsia="zh-CN"/>
              </w:rPr>
              <w:t xml:space="preserve"> Emergency</w:t>
            </w:r>
            <w:r>
              <w:rPr>
                <w:rFonts w:cs="Arial"/>
                <w:sz w:val="24"/>
                <w:szCs w:val="24"/>
              </w:rPr>
              <w:t xml:space="preserve"> report</w:t>
            </w:r>
          </w:p>
        </w:tc>
        <w:tc>
          <w:tcPr>
            <w:tcW w:w="5109" w:type="dxa"/>
            <w:gridSpan w:val="3"/>
          </w:tcPr>
          <w:p w:rsidR="00F74F46" w:rsidRDefault="00F74F46">
            <w:pPr>
              <w:pStyle w:val="BodyText"/>
              <w:rPr>
                <w:sz w:val="21"/>
              </w:rPr>
            </w:pPr>
          </w:p>
        </w:tc>
      </w:tr>
      <w:tr w:rsidR="00F74F46">
        <w:tc>
          <w:tcPr>
            <w:tcW w:w="1693" w:type="dxa"/>
            <w:vMerge/>
          </w:tcPr>
          <w:p w:rsidR="00F74F46" w:rsidRDefault="00F74F46">
            <w:pPr>
              <w:pStyle w:val="BodyText"/>
            </w:pPr>
          </w:p>
        </w:tc>
        <w:tc>
          <w:tcPr>
            <w:tcW w:w="3009" w:type="dxa"/>
          </w:tcPr>
          <w:p w:rsidR="00F74F46" w:rsidRDefault="009D1022">
            <w:pPr>
              <w:pStyle w:val="BodyText"/>
              <w:rPr>
                <w:rFonts w:eastAsia="SimSun" w:cs="Arial"/>
                <w:sz w:val="24"/>
                <w:szCs w:val="24"/>
                <w:lang w:val="en-US" w:eastAsia="zh-CN"/>
              </w:rPr>
            </w:pPr>
            <w:r>
              <w:rPr>
                <w:rFonts w:cs="Arial"/>
                <w:sz w:val="24"/>
                <w:szCs w:val="24"/>
                <w:lang w:val="en-US" w:eastAsia="zh-CN"/>
              </w:rPr>
              <w:t>4.</w:t>
            </w:r>
            <w:r w:rsidR="0044503E">
              <w:rPr>
                <w:rFonts w:cs="Arial"/>
                <w:sz w:val="24"/>
                <w:szCs w:val="24"/>
                <w:lang w:val="en-US" w:eastAsia="zh-CN"/>
              </w:rPr>
              <w:t>6</w:t>
            </w:r>
            <w:r>
              <w:rPr>
                <w:rFonts w:cs="Arial" w:hint="eastAsia"/>
                <w:sz w:val="24"/>
                <w:szCs w:val="24"/>
                <w:lang w:val="en-US" w:eastAsia="zh-CN"/>
              </w:rPr>
              <w:t xml:space="preserve"> </w:t>
            </w:r>
            <w:r>
              <w:rPr>
                <w:rFonts w:cs="Arial"/>
                <w:sz w:val="24"/>
                <w:szCs w:val="24"/>
              </w:rPr>
              <w:t>Other report</w:t>
            </w:r>
          </w:p>
        </w:tc>
        <w:tc>
          <w:tcPr>
            <w:tcW w:w="5109" w:type="dxa"/>
            <w:gridSpan w:val="3"/>
          </w:tcPr>
          <w:p w:rsidR="00F74F46" w:rsidRDefault="00F74F46">
            <w:pPr>
              <w:pStyle w:val="BodyText"/>
              <w:rPr>
                <w:sz w:val="21"/>
              </w:rPr>
            </w:pPr>
          </w:p>
        </w:tc>
      </w:tr>
      <w:tr w:rsidR="00F74F46">
        <w:tc>
          <w:tcPr>
            <w:tcW w:w="1693" w:type="dxa"/>
            <w:vMerge w:val="restart"/>
          </w:tcPr>
          <w:p w:rsidR="00F74F46" w:rsidRDefault="004A1DE4">
            <w:pPr>
              <w:pStyle w:val="BodyText"/>
            </w:pPr>
            <w:r>
              <w:rPr>
                <w:rFonts w:cs="Arial"/>
                <w:sz w:val="24"/>
                <w:szCs w:val="24"/>
                <w:lang w:val="en-US" w:eastAsia="zh-CN"/>
              </w:rPr>
              <w:t>5</w:t>
            </w:r>
            <w:r>
              <w:rPr>
                <w:rFonts w:cs="Arial" w:hint="eastAsia"/>
                <w:sz w:val="24"/>
                <w:szCs w:val="24"/>
                <w:lang w:val="en-US" w:eastAsia="zh-CN"/>
              </w:rPr>
              <w:t xml:space="preserve"> </w:t>
            </w:r>
            <w:r w:rsidR="009D1022">
              <w:rPr>
                <w:rFonts w:cs="Arial"/>
                <w:sz w:val="24"/>
                <w:szCs w:val="24"/>
                <w:lang w:val="en-US" w:eastAsia="zh-CN"/>
              </w:rPr>
              <w:t>Related</w:t>
            </w:r>
            <w:r w:rsidR="009D1022">
              <w:rPr>
                <w:rFonts w:cs="Arial"/>
                <w:sz w:val="24"/>
                <w:szCs w:val="24"/>
              </w:rPr>
              <w:t xml:space="preserve"> Information </w:t>
            </w:r>
            <w:r w:rsidR="007A58F3">
              <w:rPr>
                <w:rFonts w:ascii="Microsoft YaHei" w:eastAsia="Microsoft YaHei" w:hAnsi="Microsoft YaHei" w:cs="Microsoft YaHei" w:hint="eastAsia"/>
                <w:color w:val="FF0000"/>
                <w:sz w:val="24"/>
                <w:szCs w:val="24"/>
              </w:rPr>
              <w:t>（</w:t>
            </w:r>
            <w:r w:rsidR="007A58F3">
              <w:rPr>
                <w:rFonts w:cs="Arial" w:hint="eastAsia"/>
                <w:color w:val="FF0000"/>
                <w:sz w:val="24"/>
                <w:szCs w:val="24"/>
              </w:rPr>
              <w:t>m</w:t>
            </w:r>
            <w:r w:rsidR="007A58F3">
              <w:rPr>
                <w:rFonts w:cs="Arial"/>
                <w:color w:val="FF0000"/>
                <w:sz w:val="24"/>
                <w:szCs w:val="24"/>
              </w:rPr>
              <w:t>ay choose some items if need</w:t>
            </w:r>
            <w:r w:rsidR="007A58F3">
              <w:rPr>
                <w:rFonts w:ascii="Microsoft YaHei" w:eastAsia="Microsoft YaHei" w:hAnsi="Microsoft YaHei" w:cs="Microsoft YaHei" w:hint="eastAsia"/>
                <w:color w:val="FF0000"/>
                <w:sz w:val="24"/>
                <w:szCs w:val="24"/>
              </w:rPr>
              <w:t>）</w:t>
            </w:r>
          </w:p>
        </w:tc>
        <w:tc>
          <w:tcPr>
            <w:tcW w:w="3009" w:type="dxa"/>
          </w:tcPr>
          <w:p w:rsidR="00F74F46" w:rsidRDefault="009D1022">
            <w:pPr>
              <w:pStyle w:val="BodyText"/>
              <w:rPr>
                <w:rFonts w:eastAsia="SimSun" w:cs="Arial"/>
                <w:sz w:val="24"/>
                <w:szCs w:val="24"/>
                <w:lang w:val="en-US" w:eastAsia="zh-CN"/>
              </w:rPr>
            </w:pPr>
            <w:r>
              <w:rPr>
                <w:rFonts w:eastAsia="SimSun" w:cs="Arial" w:hint="eastAsia"/>
                <w:sz w:val="24"/>
                <w:szCs w:val="24"/>
                <w:lang w:val="en-US" w:eastAsia="zh-CN"/>
              </w:rPr>
              <w:t xml:space="preserve">6.1 </w:t>
            </w:r>
            <w:r w:rsidR="004A1DE4">
              <w:rPr>
                <w:rFonts w:eastAsiaTheme="minorEastAsia" w:cs="Arial"/>
                <w:sz w:val="24"/>
                <w:szCs w:val="24"/>
                <w:lang w:val="en-US" w:eastAsia="zh-CN"/>
              </w:rPr>
              <w:t>Pilotage</w:t>
            </w:r>
            <w:r w:rsidR="004A1DE4" w:rsidDel="004A1DE4">
              <w:rPr>
                <w:rFonts w:cs="Arial"/>
                <w:sz w:val="24"/>
                <w:szCs w:val="24"/>
              </w:rPr>
              <w:t xml:space="preserve"> </w:t>
            </w:r>
          </w:p>
        </w:tc>
        <w:tc>
          <w:tcPr>
            <w:tcW w:w="5109" w:type="dxa"/>
            <w:gridSpan w:val="3"/>
          </w:tcPr>
          <w:p w:rsidR="00F74F46" w:rsidRDefault="00F74F46">
            <w:pPr>
              <w:pStyle w:val="BodyText"/>
              <w:rPr>
                <w:rFonts w:eastAsia="SimSun"/>
                <w:lang w:val="en-US" w:eastAsia="zh-CN"/>
              </w:rPr>
            </w:pPr>
          </w:p>
        </w:tc>
      </w:tr>
      <w:tr w:rsidR="004A1DE4" w:rsidTr="004A1DE4">
        <w:trPr>
          <w:trHeight w:val="355"/>
        </w:trPr>
        <w:tc>
          <w:tcPr>
            <w:tcW w:w="1693" w:type="dxa"/>
            <w:vMerge/>
          </w:tcPr>
          <w:p w:rsidR="004A1DE4" w:rsidRDefault="004A1DE4">
            <w:pPr>
              <w:pStyle w:val="BodyText"/>
            </w:pPr>
          </w:p>
        </w:tc>
        <w:tc>
          <w:tcPr>
            <w:tcW w:w="3009" w:type="dxa"/>
          </w:tcPr>
          <w:p w:rsidR="004A1DE4" w:rsidRDefault="004A1DE4" w:rsidP="00367032">
            <w:pPr>
              <w:rPr>
                <w:rFonts w:eastAsia="SimSun" w:cs="Arial"/>
                <w:sz w:val="24"/>
                <w:szCs w:val="24"/>
                <w:lang w:val="en-US" w:eastAsia="zh-CN"/>
              </w:rPr>
            </w:pPr>
            <w:r>
              <w:rPr>
                <w:rFonts w:eastAsiaTheme="minorEastAsia" w:cs="Arial" w:hint="eastAsia"/>
                <w:sz w:val="24"/>
                <w:szCs w:val="24"/>
                <w:lang w:val="en-US" w:eastAsia="zh-CN"/>
              </w:rPr>
              <w:t>6</w:t>
            </w:r>
            <w:r>
              <w:rPr>
                <w:rFonts w:eastAsiaTheme="minorEastAsia" w:cs="Arial"/>
                <w:sz w:val="24"/>
                <w:szCs w:val="24"/>
                <w:lang w:val="en-US" w:eastAsia="zh-CN"/>
              </w:rPr>
              <w:t xml:space="preserve">.2 </w:t>
            </w:r>
            <w:r>
              <w:rPr>
                <w:rFonts w:cs="Arial"/>
                <w:sz w:val="24"/>
                <w:szCs w:val="24"/>
              </w:rPr>
              <w:t>Anchoring</w:t>
            </w:r>
          </w:p>
        </w:tc>
        <w:tc>
          <w:tcPr>
            <w:tcW w:w="5109" w:type="dxa"/>
            <w:gridSpan w:val="3"/>
          </w:tcPr>
          <w:p w:rsidR="004A1DE4" w:rsidRDefault="004A1DE4">
            <w:pPr>
              <w:pStyle w:val="BodyText"/>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6</w:t>
            </w:r>
            <w:r>
              <w:rPr>
                <w:rFonts w:cs="Arial"/>
                <w:sz w:val="24"/>
                <w:szCs w:val="24"/>
              </w:rPr>
              <w:t xml:space="preserve">.3 </w:t>
            </w:r>
            <w:r w:rsidR="004A1DE4">
              <w:rPr>
                <w:rFonts w:cs="Arial"/>
                <w:sz w:val="24"/>
                <w:szCs w:val="24"/>
              </w:rPr>
              <w:t>Tugboats</w:t>
            </w:r>
            <w:r w:rsidR="004A1DE4" w:rsidDel="004A1DE4">
              <w:rPr>
                <w:rFonts w:cs="Arial"/>
                <w:sz w:val="24"/>
                <w:szCs w:val="24"/>
              </w:rPr>
              <w:t xml:space="preserve"> </w:t>
            </w:r>
          </w:p>
        </w:tc>
        <w:tc>
          <w:tcPr>
            <w:tcW w:w="5109" w:type="dxa"/>
            <w:gridSpan w:val="3"/>
          </w:tcPr>
          <w:p w:rsidR="00F74F46" w:rsidRDefault="00F74F46">
            <w:pPr>
              <w:pStyle w:val="BodyText"/>
            </w:pPr>
          </w:p>
        </w:tc>
      </w:tr>
      <w:tr w:rsidR="004A1DE4" w:rsidTr="004A1DE4">
        <w:trPr>
          <w:trHeight w:val="405"/>
        </w:trPr>
        <w:tc>
          <w:tcPr>
            <w:tcW w:w="1693" w:type="dxa"/>
            <w:vMerge w:val="restart"/>
          </w:tcPr>
          <w:p w:rsidR="004A1DE4" w:rsidRDefault="004A1DE4">
            <w:pPr>
              <w:pStyle w:val="BodyText"/>
              <w:rPr>
                <w:rFonts w:eastAsia="SimSun"/>
                <w:lang w:val="en-US" w:eastAsia="zh-CN"/>
              </w:rPr>
            </w:pPr>
            <w:r>
              <w:rPr>
                <w:rFonts w:eastAsia="SimSun" w:hint="eastAsia"/>
                <w:lang w:val="en-US" w:eastAsia="zh-CN"/>
              </w:rPr>
              <w:t>6.4</w:t>
            </w:r>
          </w:p>
        </w:tc>
        <w:tc>
          <w:tcPr>
            <w:tcW w:w="3009" w:type="dxa"/>
          </w:tcPr>
          <w:p w:rsidR="004A1DE4" w:rsidRDefault="004A1DE4" w:rsidP="00367032">
            <w:pPr>
              <w:rPr>
                <w:rFonts w:cs="Arial"/>
                <w:sz w:val="24"/>
                <w:szCs w:val="24"/>
                <w:lang w:val="en-US" w:eastAsia="zh-CN"/>
              </w:rPr>
            </w:pPr>
            <w:r>
              <w:rPr>
                <w:rFonts w:cs="Arial"/>
                <w:sz w:val="24"/>
                <w:szCs w:val="24"/>
                <w:lang w:val="en-US" w:eastAsia="zh-CN"/>
              </w:rPr>
              <w:t>6</w:t>
            </w:r>
            <w:r>
              <w:rPr>
                <w:rFonts w:cs="Arial"/>
                <w:sz w:val="24"/>
                <w:szCs w:val="24"/>
              </w:rPr>
              <w:t xml:space="preserve">.4 </w:t>
            </w:r>
            <w:r>
              <w:rPr>
                <w:rFonts w:cs="Arial"/>
                <w:sz w:val="24"/>
                <w:szCs w:val="24"/>
                <w:lang w:val="en-US" w:eastAsia="zh-CN"/>
              </w:rPr>
              <w:t xml:space="preserve">Adjacent </w:t>
            </w:r>
            <w:r>
              <w:rPr>
                <w:rFonts w:cs="Arial"/>
                <w:sz w:val="24"/>
                <w:szCs w:val="24"/>
              </w:rPr>
              <w:t>VT</w:t>
            </w:r>
            <w:r>
              <w:rPr>
                <w:rFonts w:cs="Arial"/>
                <w:sz w:val="24"/>
                <w:szCs w:val="24"/>
                <w:lang w:val="en-US" w:eastAsia="zh-CN"/>
              </w:rPr>
              <w:t>S</w:t>
            </w:r>
            <w:r w:rsidR="007A58F3">
              <w:rPr>
                <w:rFonts w:cs="Arial"/>
                <w:sz w:val="24"/>
                <w:szCs w:val="24"/>
                <w:lang w:val="en-US" w:eastAsia="zh-CN"/>
              </w:rPr>
              <w:t xml:space="preserve"> areas</w:t>
            </w:r>
          </w:p>
        </w:tc>
        <w:tc>
          <w:tcPr>
            <w:tcW w:w="5109" w:type="dxa"/>
            <w:gridSpan w:val="3"/>
          </w:tcPr>
          <w:p w:rsidR="004A1DE4" w:rsidRDefault="004A1DE4">
            <w:pPr>
              <w:pStyle w:val="BodyText"/>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sz w:val="24"/>
                <w:szCs w:val="24"/>
                <w:lang w:val="en-US" w:eastAsia="zh-CN"/>
              </w:rPr>
              <w:t>6</w:t>
            </w:r>
            <w:r>
              <w:rPr>
                <w:rFonts w:cs="Arial"/>
                <w:sz w:val="24"/>
                <w:szCs w:val="24"/>
              </w:rPr>
              <w:t>.5</w:t>
            </w:r>
            <w:r>
              <w:rPr>
                <w:rFonts w:cs="Arial"/>
                <w:sz w:val="24"/>
                <w:szCs w:val="24"/>
                <w:lang w:val="en-US" w:eastAsia="zh-CN"/>
              </w:rPr>
              <w:t xml:space="preserve"> </w:t>
            </w:r>
            <w:r w:rsidR="00571313">
              <w:rPr>
                <w:rFonts w:eastAsia="SimSun" w:cs="Arial"/>
                <w:sz w:val="24"/>
                <w:szCs w:val="24"/>
                <w:lang w:val="en-US" w:eastAsia="zh-CN"/>
              </w:rPr>
              <w:t>R</w:t>
            </w:r>
            <w:r w:rsidR="004A1DE4">
              <w:rPr>
                <w:rFonts w:eastAsia="SimSun" w:cs="Arial"/>
                <w:sz w:val="24"/>
                <w:szCs w:val="24"/>
                <w:lang w:val="en-US" w:eastAsia="zh-CN"/>
              </w:rPr>
              <w:t>eference</w:t>
            </w:r>
            <w:r w:rsidR="00571313">
              <w:rPr>
                <w:rFonts w:eastAsia="SimSun" w:cs="Arial"/>
                <w:sz w:val="24"/>
                <w:szCs w:val="24"/>
                <w:lang w:val="en-US" w:eastAsia="zh-CN"/>
              </w:rPr>
              <w:t>s</w:t>
            </w:r>
            <w:r w:rsidR="004A1DE4">
              <w:rPr>
                <w:rFonts w:eastAsia="SimSun" w:cs="Arial"/>
                <w:sz w:val="24"/>
                <w:szCs w:val="24"/>
                <w:lang w:val="en-US" w:eastAsia="zh-CN"/>
              </w:rPr>
              <w:t xml:space="preserve"> of </w:t>
            </w:r>
            <w:r w:rsidR="004A1DE4">
              <w:rPr>
                <w:rFonts w:cs="Arial"/>
                <w:sz w:val="24"/>
                <w:szCs w:val="24"/>
              </w:rPr>
              <w:t>rules and regulations</w:t>
            </w:r>
            <w:r w:rsidR="004A1DE4" w:rsidDel="004A1DE4">
              <w:rPr>
                <w:rFonts w:cs="Arial"/>
                <w:sz w:val="24"/>
                <w:szCs w:val="24"/>
                <w:lang w:val="en-US" w:eastAsia="zh-CN"/>
              </w:rPr>
              <w:t xml:space="preserve"> </w:t>
            </w:r>
          </w:p>
        </w:tc>
        <w:tc>
          <w:tcPr>
            <w:tcW w:w="5109" w:type="dxa"/>
            <w:gridSpan w:val="3"/>
          </w:tcPr>
          <w:p w:rsidR="00F74F46" w:rsidRDefault="00F74F46">
            <w:pPr>
              <w:pStyle w:val="BodyText"/>
            </w:pPr>
          </w:p>
        </w:tc>
      </w:tr>
      <w:tr w:rsidR="00F74F46">
        <w:tc>
          <w:tcPr>
            <w:tcW w:w="1693" w:type="dxa"/>
            <w:vMerge/>
          </w:tcPr>
          <w:p w:rsidR="00F74F46" w:rsidRDefault="00F74F46">
            <w:pPr>
              <w:pStyle w:val="BodyText"/>
            </w:pPr>
          </w:p>
        </w:tc>
        <w:tc>
          <w:tcPr>
            <w:tcW w:w="3009" w:type="dxa"/>
          </w:tcPr>
          <w:p w:rsidR="00F74F46" w:rsidRDefault="009D1022">
            <w:pPr>
              <w:rPr>
                <w:rFonts w:eastAsia="SimSun" w:cs="Arial"/>
                <w:sz w:val="24"/>
                <w:szCs w:val="24"/>
                <w:lang w:val="en-US" w:eastAsia="zh-CN"/>
              </w:rPr>
            </w:pPr>
            <w:r>
              <w:rPr>
                <w:rFonts w:cs="Arial" w:hint="eastAsia"/>
                <w:sz w:val="24"/>
                <w:szCs w:val="24"/>
                <w:lang w:val="en-US" w:eastAsia="zh-CN"/>
              </w:rPr>
              <w:t>6.6 others</w:t>
            </w:r>
          </w:p>
        </w:tc>
        <w:tc>
          <w:tcPr>
            <w:tcW w:w="5109" w:type="dxa"/>
            <w:gridSpan w:val="3"/>
          </w:tcPr>
          <w:p w:rsidR="00F74F46" w:rsidRDefault="00F74F46">
            <w:pPr>
              <w:pStyle w:val="BodyText"/>
            </w:pPr>
          </w:p>
        </w:tc>
      </w:tr>
      <w:tr w:rsidR="00F74F46">
        <w:tc>
          <w:tcPr>
            <w:tcW w:w="1693" w:type="dxa"/>
            <w:vMerge w:val="restart"/>
          </w:tcPr>
          <w:p w:rsidR="00F74F46" w:rsidRDefault="00571313">
            <w:r>
              <w:rPr>
                <w:rFonts w:cs="Arial"/>
                <w:sz w:val="24"/>
                <w:szCs w:val="24"/>
                <w:lang w:val="en-US" w:eastAsia="zh-CN"/>
              </w:rPr>
              <w:t>6</w:t>
            </w:r>
            <w:r w:rsidR="009D1022">
              <w:rPr>
                <w:rFonts w:cs="Arial"/>
                <w:sz w:val="24"/>
                <w:szCs w:val="24"/>
                <w:lang w:val="en-US" w:eastAsia="zh-CN"/>
              </w:rPr>
              <w:t xml:space="preserve">. </w:t>
            </w:r>
            <w:r w:rsidR="009D1022">
              <w:rPr>
                <w:rFonts w:cs="Arial"/>
                <w:sz w:val="24"/>
                <w:szCs w:val="24"/>
              </w:rPr>
              <w:t>Contact Information</w:t>
            </w:r>
          </w:p>
        </w:tc>
        <w:tc>
          <w:tcPr>
            <w:tcW w:w="3009" w:type="dxa"/>
          </w:tcPr>
          <w:p w:rsidR="00F74F46" w:rsidRDefault="0044503E">
            <w:pPr>
              <w:rPr>
                <w:rFonts w:cs="Arial"/>
                <w:sz w:val="24"/>
                <w:szCs w:val="24"/>
              </w:rPr>
            </w:pPr>
            <w:r>
              <w:rPr>
                <w:rFonts w:cs="Arial"/>
                <w:sz w:val="24"/>
                <w:szCs w:val="24"/>
              </w:rPr>
              <w:t xml:space="preserve">[…] </w:t>
            </w:r>
            <w:r w:rsidR="009D1022">
              <w:rPr>
                <w:rFonts w:cs="Arial"/>
                <w:sz w:val="24"/>
                <w:szCs w:val="24"/>
              </w:rPr>
              <w:t xml:space="preserve">VTS </w:t>
            </w:r>
            <w:r>
              <w:rPr>
                <w:rFonts w:cs="Arial"/>
                <w:sz w:val="24"/>
                <w:szCs w:val="24"/>
              </w:rPr>
              <w:t>Centre</w:t>
            </w:r>
          </w:p>
          <w:p w:rsidR="00F74F46" w:rsidRDefault="00F74F46">
            <w:pPr>
              <w:pStyle w:val="BodyText"/>
              <w:rPr>
                <w:rFonts w:eastAsia="SimSun" w:cs="Arial"/>
                <w:sz w:val="24"/>
                <w:szCs w:val="24"/>
                <w:lang w:val="en-US" w:eastAsia="zh-CN"/>
              </w:rPr>
            </w:pPr>
          </w:p>
        </w:tc>
        <w:tc>
          <w:tcPr>
            <w:tcW w:w="5109" w:type="dxa"/>
            <w:gridSpan w:val="3"/>
          </w:tcPr>
          <w:p w:rsidR="00F74F46" w:rsidRDefault="009D1022">
            <w:pPr>
              <w:rPr>
                <w:rFonts w:cs="Arial"/>
                <w:color w:val="FF0000"/>
                <w:sz w:val="24"/>
                <w:szCs w:val="24"/>
              </w:rPr>
            </w:pPr>
            <w:r>
              <w:rPr>
                <w:rFonts w:cs="Arial"/>
                <w:color w:val="FF0000"/>
                <w:sz w:val="24"/>
                <w:szCs w:val="24"/>
              </w:rPr>
              <w:t>Address:</w:t>
            </w:r>
          </w:p>
          <w:p w:rsidR="00F74F46" w:rsidRDefault="009D1022">
            <w:pPr>
              <w:rPr>
                <w:rFonts w:cs="Arial"/>
                <w:color w:val="FF0000"/>
                <w:sz w:val="24"/>
                <w:szCs w:val="24"/>
              </w:rPr>
            </w:pPr>
            <w:r>
              <w:rPr>
                <w:rFonts w:cs="Arial"/>
                <w:color w:val="FF0000"/>
                <w:sz w:val="24"/>
                <w:szCs w:val="24"/>
              </w:rPr>
              <w:t>Tel:</w:t>
            </w:r>
          </w:p>
          <w:p w:rsidR="00F74F46" w:rsidRDefault="009D1022">
            <w:pPr>
              <w:rPr>
                <w:rFonts w:cs="Arial"/>
                <w:color w:val="FF0000"/>
                <w:sz w:val="24"/>
                <w:szCs w:val="24"/>
              </w:rPr>
            </w:pPr>
            <w:r>
              <w:rPr>
                <w:rFonts w:cs="Arial"/>
                <w:color w:val="FF0000"/>
                <w:sz w:val="24"/>
                <w:szCs w:val="24"/>
              </w:rPr>
              <w:t>Fax:</w:t>
            </w:r>
          </w:p>
          <w:p w:rsidR="00F74F46" w:rsidRDefault="009D1022">
            <w:pPr>
              <w:rPr>
                <w:rFonts w:cs="Arial"/>
                <w:color w:val="FF0000"/>
                <w:sz w:val="24"/>
                <w:szCs w:val="24"/>
              </w:rPr>
            </w:pPr>
            <w:r>
              <w:rPr>
                <w:rFonts w:cs="Arial"/>
                <w:color w:val="FF0000"/>
                <w:sz w:val="24"/>
                <w:szCs w:val="24"/>
              </w:rPr>
              <w:t>Email：</w:t>
            </w:r>
          </w:p>
          <w:p w:rsidR="00F74F46" w:rsidRDefault="009D1022">
            <w:pPr>
              <w:pStyle w:val="BodyText"/>
            </w:pPr>
            <w:r>
              <w:rPr>
                <w:rFonts w:cs="Arial"/>
                <w:color w:val="FF0000"/>
                <w:sz w:val="24"/>
                <w:szCs w:val="24"/>
              </w:rPr>
              <w:t>Website：</w:t>
            </w:r>
          </w:p>
        </w:tc>
      </w:tr>
      <w:tr w:rsidR="00F74F46">
        <w:tc>
          <w:tcPr>
            <w:tcW w:w="1693" w:type="dxa"/>
            <w:vMerge/>
          </w:tcPr>
          <w:p w:rsidR="00F74F46" w:rsidRDefault="00F74F46">
            <w:pPr>
              <w:pStyle w:val="BodyText"/>
            </w:pPr>
          </w:p>
        </w:tc>
        <w:tc>
          <w:tcPr>
            <w:tcW w:w="3009" w:type="dxa"/>
            <w:vMerge w:val="restart"/>
          </w:tcPr>
          <w:p w:rsidR="00F74F46" w:rsidRDefault="009D1022">
            <w:pPr>
              <w:pStyle w:val="BodyText"/>
              <w:rPr>
                <w:rFonts w:eastAsia="SimSun" w:cs="Arial"/>
                <w:sz w:val="24"/>
                <w:szCs w:val="24"/>
                <w:lang w:val="en-US" w:eastAsia="zh-CN"/>
              </w:rPr>
            </w:pPr>
            <w:r>
              <w:rPr>
                <w:rFonts w:eastAsia="SimSun" w:cs="Arial"/>
                <w:sz w:val="24"/>
                <w:szCs w:val="24"/>
                <w:lang w:val="en-US" w:eastAsia="zh-CN"/>
              </w:rPr>
              <w:t>A</w:t>
            </w:r>
            <w:r w:rsidR="00E66B50">
              <w:rPr>
                <w:rFonts w:eastAsia="SimSun" w:cs="Arial"/>
                <w:sz w:val="24"/>
                <w:szCs w:val="24"/>
                <w:lang w:val="en-US" w:eastAsia="zh-CN"/>
              </w:rPr>
              <w:t>dditional</w:t>
            </w:r>
            <w:r>
              <w:rPr>
                <w:rFonts w:eastAsia="SimSun" w:cs="Arial"/>
                <w:sz w:val="24"/>
                <w:szCs w:val="24"/>
                <w:lang w:val="en-US" w:eastAsia="zh-CN"/>
              </w:rPr>
              <w:t xml:space="preserve"> service bodies</w:t>
            </w:r>
          </w:p>
        </w:tc>
        <w:tc>
          <w:tcPr>
            <w:tcW w:w="5109" w:type="dxa"/>
            <w:gridSpan w:val="3"/>
          </w:tcPr>
          <w:p w:rsidR="00F74F46" w:rsidRDefault="009D1022">
            <w:pPr>
              <w:rPr>
                <w:rFonts w:eastAsia="SimSun" w:cs="Arial"/>
                <w:color w:val="FF0000"/>
                <w:sz w:val="24"/>
                <w:szCs w:val="24"/>
                <w:lang w:val="en-US" w:eastAsia="zh-CN"/>
              </w:rPr>
            </w:pPr>
            <w:r>
              <w:rPr>
                <w:rFonts w:eastAsia="SimSun" w:cs="Arial" w:hint="eastAsia"/>
                <w:color w:val="FF0000"/>
                <w:sz w:val="24"/>
                <w:szCs w:val="24"/>
                <w:lang w:val="en-US" w:eastAsia="zh-CN"/>
              </w:rPr>
              <w:t>（</w:t>
            </w:r>
            <w:r>
              <w:rPr>
                <w:rFonts w:eastAsia="SimSun" w:cs="Arial" w:hint="eastAsia"/>
                <w:color w:val="FF0000"/>
                <w:sz w:val="24"/>
                <w:szCs w:val="24"/>
                <w:lang w:val="en-US" w:eastAsia="zh-CN"/>
              </w:rPr>
              <w:t>e</w:t>
            </w:r>
            <w:r>
              <w:rPr>
                <w:rFonts w:eastAsia="SimSun" w:cs="Arial"/>
                <w:color w:val="FF0000"/>
                <w:sz w:val="24"/>
                <w:szCs w:val="24"/>
                <w:lang w:val="en-US" w:eastAsia="zh-CN"/>
              </w:rPr>
              <w:t xml:space="preserve">.g. </w:t>
            </w:r>
            <w:r>
              <w:rPr>
                <w:rFonts w:eastAsia="SimSun" w:cs="Arial" w:hint="eastAsia"/>
                <w:color w:val="FF0000"/>
                <w:sz w:val="24"/>
                <w:szCs w:val="24"/>
                <w:lang w:val="en-US" w:eastAsia="zh-CN"/>
              </w:rPr>
              <w:t>pilot station</w:t>
            </w:r>
            <w:r>
              <w:rPr>
                <w:rFonts w:eastAsia="SimSun" w:cs="Arial" w:hint="eastAsia"/>
                <w:color w:val="FF0000"/>
                <w:sz w:val="24"/>
                <w:szCs w:val="24"/>
                <w:lang w:val="en-US" w:eastAsia="zh-CN"/>
              </w:rPr>
              <w:t>）</w:t>
            </w:r>
          </w:p>
          <w:p w:rsidR="00F74F46" w:rsidRDefault="009D1022">
            <w:pPr>
              <w:rPr>
                <w:rFonts w:cs="Arial"/>
                <w:color w:val="FF0000"/>
                <w:sz w:val="24"/>
                <w:szCs w:val="24"/>
              </w:rPr>
            </w:pPr>
            <w:r>
              <w:rPr>
                <w:rFonts w:cs="Arial"/>
                <w:color w:val="FF0000"/>
                <w:sz w:val="24"/>
                <w:szCs w:val="24"/>
              </w:rPr>
              <w:t>Address:</w:t>
            </w:r>
          </w:p>
          <w:p w:rsidR="00F74F46" w:rsidRDefault="009D1022">
            <w:pPr>
              <w:rPr>
                <w:rFonts w:cs="Arial"/>
                <w:color w:val="FF0000"/>
                <w:sz w:val="24"/>
                <w:szCs w:val="24"/>
              </w:rPr>
            </w:pPr>
            <w:r>
              <w:rPr>
                <w:rFonts w:cs="Arial"/>
                <w:color w:val="FF0000"/>
                <w:sz w:val="24"/>
                <w:szCs w:val="24"/>
              </w:rPr>
              <w:t>Tel:</w:t>
            </w:r>
          </w:p>
          <w:p w:rsidR="00F74F46" w:rsidRDefault="009D1022">
            <w:pPr>
              <w:rPr>
                <w:rFonts w:cs="Arial"/>
                <w:color w:val="FF0000"/>
                <w:sz w:val="24"/>
                <w:szCs w:val="24"/>
              </w:rPr>
            </w:pPr>
            <w:r>
              <w:rPr>
                <w:rFonts w:cs="Arial"/>
                <w:color w:val="FF0000"/>
                <w:sz w:val="24"/>
                <w:szCs w:val="24"/>
              </w:rPr>
              <w:t>Fax:</w:t>
            </w:r>
          </w:p>
          <w:p w:rsidR="00F74F46" w:rsidRDefault="009D1022">
            <w:pPr>
              <w:rPr>
                <w:rFonts w:cs="Arial"/>
                <w:color w:val="FF0000"/>
                <w:sz w:val="24"/>
                <w:szCs w:val="24"/>
              </w:rPr>
            </w:pPr>
            <w:r>
              <w:rPr>
                <w:rFonts w:cs="Arial"/>
                <w:color w:val="FF0000"/>
                <w:sz w:val="24"/>
                <w:szCs w:val="24"/>
              </w:rPr>
              <w:t>Email：</w:t>
            </w:r>
          </w:p>
          <w:p w:rsidR="00F74F46" w:rsidRDefault="009D1022">
            <w:pPr>
              <w:pStyle w:val="BodyText"/>
            </w:pPr>
            <w:r>
              <w:rPr>
                <w:rFonts w:cs="Arial"/>
                <w:color w:val="FF0000"/>
                <w:sz w:val="24"/>
                <w:szCs w:val="24"/>
              </w:rPr>
              <w:t>Website：</w:t>
            </w:r>
          </w:p>
        </w:tc>
      </w:tr>
      <w:tr w:rsidR="00F74F46">
        <w:trPr>
          <w:trHeight w:val="448"/>
        </w:trPr>
        <w:tc>
          <w:tcPr>
            <w:tcW w:w="1693" w:type="dxa"/>
            <w:vMerge/>
          </w:tcPr>
          <w:p w:rsidR="00F74F46" w:rsidRDefault="00F74F46">
            <w:pPr>
              <w:pStyle w:val="BodyText"/>
            </w:pPr>
          </w:p>
        </w:tc>
        <w:tc>
          <w:tcPr>
            <w:tcW w:w="3009" w:type="dxa"/>
            <w:vMerge/>
          </w:tcPr>
          <w:p w:rsidR="00F74F46" w:rsidRDefault="00F74F46">
            <w:pPr>
              <w:pStyle w:val="BodyText"/>
              <w:rPr>
                <w:rFonts w:eastAsia="SimSun" w:cs="Arial"/>
                <w:sz w:val="24"/>
                <w:szCs w:val="24"/>
                <w:lang w:val="en-US" w:eastAsia="zh-CN"/>
              </w:rPr>
            </w:pPr>
          </w:p>
        </w:tc>
        <w:tc>
          <w:tcPr>
            <w:tcW w:w="5109" w:type="dxa"/>
            <w:gridSpan w:val="3"/>
          </w:tcPr>
          <w:p w:rsidR="00F74F46" w:rsidRDefault="009D1022">
            <w:pPr>
              <w:rPr>
                <w:rFonts w:eastAsia="SimSun" w:cs="Arial"/>
                <w:color w:val="FF0000"/>
                <w:sz w:val="24"/>
                <w:szCs w:val="24"/>
                <w:lang w:val="en-US" w:eastAsia="zh-CN"/>
              </w:rPr>
            </w:pPr>
            <w:r>
              <w:rPr>
                <w:rFonts w:eastAsia="SimSun" w:cs="Arial"/>
                <w:color w:val="FF0000"/>
                <w:sz w:val="24"/>
                <w:szCs w:val="24"/>
                <w:lang w:val="en-US" w:eastAsia="zh-CN"/>
              </w:rPr>
              <w:t>……</w:t>
            </w:r>
          </w:p>
        </w:tc>
      </w:tr>
      <w:tr w:rsidR="00F74F46">
        <w:tc>
          <w:tcPr>
            <w:tcW w:w="9811" w:type="dxa"/>
            <w:gridSpan w:val="5"/>
          </w:tcPr>
          <w:p w:rsidR="00F74F46" w:rsidRDefault="00571313" w:rsidP="00571313">
            <w:pPr>
              <w:spacing w:line="240" w:lineRule="auto"/>
              <w:rPr>
                <w:rFonts w:cs="Arial"/>
                <w:sz w:val="24"/>
                <w:szCs w:val="24"/>
              </w:rPr>
            </w:pPr>
            <w:r>
              <w:rPr>
                <w:rFonts w:cs="Arial"/>
                <w:sz w:val="24"/>
                <w:szCs w:val="24"/>
              </w:rPr>
              <w:t xml:space="preserve">7.  </w:t>
            </w:r>
            <w:r w:rsidR="00CC2EB0">
              <w:rPr>
                <w:rFonts w:cs="Arial"/>
                <w:sz w:val="24"/>
                <w:szCs w:val="24"/>
              </w:rPr>
              <w:t>Sketch m</w:t>
            </w:r>
            <w:r w:rsidR="007A58F3">
              <w:rPr>
                <w:rFonts w:cs="Arial"/>
                <w:sz w:val="24"/>
                <w:szCs w:val="24"/>
              </w:rPr>
              <w:t xml:space="preserve">ap </w:t>
            </w:r>
            <w:r w:rsidR="009D1022">
              <w:rPr>
                <w:rFonts w:cs="Arial"/>
                <w:sz w:val="24"/>
                <w:szCs w:val="24"/>
              </w:rPr>
              <w:t>for [</w:t>
            </w:r>
            <w:r w:rsidR="007A58F3">
              <w:rPr>
                <w:rFonts w:cs="Arial"/>
                <w:sz w:val="24"/>
                <w:szCs w:val="24"/>
              </w:rPr>
              <w:t>….</w:t>
            </w:r>
            <w:r w:rsidR="009D1022">
              <w:rPr>
                <w:rFonts w:cs="Arial"/>
                <w:sz w:val="24"/>
                <w:szCs w:val="24"/>
              </w:rPr>
              <w:t>] VTS area</w:t>
            </w:r>
          </w:p>
          <w:p w:rsidR="00F74F46" w:rsidRDefault="009D1022">
            <w:pPr>
              <w:pStyle w:val="BodyText"/>
            </w:pPr>
            <w:r>
              <w:rPr>
                <w:rFonts w:cs="Arial"/>
                <w:color w:val="FF0000"/>
                <w:sz w:val="24"/>
                <w:szCs w:val="24"/>
              </w:rPr>
              <w:t xml:space="preserve">The </w:t>
            </w:r>
            <w:r w:rsidR="00571313">
              <w:rPr>
                <w:rFonts w:cs="Arial"/>
                <w:color w:val="FF0000"/>
                <w:sz w:val="24"/>
                <w:szCs w:val="24"/>
              </w:rPr>
              <w:t xml:space="preserve">map </w:t>
            </w:r>
            <w:r>
              <w:rPr>
                <w:rFonts w:cs="Arial"/>
                <w:color w:val="FF0000"/>
                <w:sz w:val="24"/>
                <w:szCs w:val="24"/>
              </w:rPr>
              <w:t xml:space="preserve">shall include the following information: </w:t>
            </w:r>
            <w:r w:rsidR="0044503E">
              <w:rPr>
                <w:rFonts w:cs="Arial"/>
                <w:color w:val="FF0000"/>
                <w:sz w:val="24"/>
                <w:szCs w:val="24"/>
              </w:rPr>
              <w:t xml:space="preserve">VTS area, subareas if </w:t>
            </w:r>
            <w:r w:rsidR="00CC2EB0">
              <w:rPr>
                <w:rFonts w:cs="Arial"/>
                <w:color w:val="FF0000"/>
                <w:sz w:val="24"/>
                <w:szCs w:val="24"/>
              </w:rPr>
              <w:t>any</w:t>
            </w:r>
            <w:r w:rsidR="0044503E">
              <w:rPr>
                <w:rFonts w:cs="Arial"/>
                <w:color w:val="FF0000"/>
                <w:sz w:val="24"/>
                <w:szCs w:val="24"/>
              </w:rPr>
              <w:t>, reporting</w:t>
            </w:r>
            <w:r>
              <w:rPr>
                <w:rFonts w:cs="Arial"/>
                <w:color w:val="FF0000"/>
                <w:sz w:val="24"/>
                <w:szCs w:val="24"/>
              </w:rPr>
              <w:t xml:space="preserve"> lines</w:t>
            </w:r>
            <w:r w:rsidR="00571313">
              <w:rPr>
                <w:rFonts w:cs="Arial"/>
                <w:color w:val="FF0000"/>
                <w:sz w:val="24"/>
                <w:szCs w:val="24"/>
              </w:rPr>
              <w:t>/point</w:t>
            </w:r>
            <w:r>
              <w:rPr>
                <w:rFonts w:cs="Arial"/>
                <w:color w:val="FF0000"/>
                <w:sz w:val="24"/>
                <w:szCs w:val="24"/>
              </w:rPr>
              <w:t>,</w:t>
            </w:r>
            <w:r w:rsidR="00367032">
              <w:rPr>
                <w:rFonts w:cs="Arial"/>
                <w:color w:val="FF0000"/>
                <w:sz w:val="24"/>
                <w:szCs w:val="24"/>
              </w:rPr>
              <w:t xml:space="preserve"> direction to report,</w:t>
            </w:r>
            <w:r>
              <w:rPr>
                <w:rFonts w:cs="Arial"/>
                <w:color w:val="FF0000"/>
                <w:sz w:val="24"/>
                <w:szCs w:val="24"/>
              </w:rPr>
              <w:t xml:space="preserve"> VHF channel</w:t>
            </w:r>
            <w:r w:rsidR="0044503E">
              <w:rPr>
                <w:rFonts w:cs="Arial"/>
                <w:color w:val="FF0000"/>
                <w:sz w:val="24"/>
                <w:szCs w:val="24"/>
              </w:rPr>
              <w:t>s</w:t>
            </w:r>
            <w:r w:rsidR="00C1577D">
              <w:rPr>
                <w:rFonts w:cs="Arial"/>
                <w:color w:val="FF0000"/>
                <w:sz w:val="24"/>
                <w:szCs w:val="24"/>
              </w:rPr>
              <w:t>.</w:t>
            </w:r>
            <w:r>
              <w:rPr>
                <w:rFonts w:cs="Arial"/>
                <w:color w:val="FF0000"/>
                <w:sz w:val="24"/>
                <w:szCs w:val="24"/>
                <w:lang w:val="en-US" w:eastAsia="zh-CN"/>
              </w:rPr>
              <w:t xml:space="preserve">    </w:t>
            </w:r>
          </w:p>
        </w:tc>
      </w:tr>
    </w:tbl>
    <w:p w:rsidR="00F74F46" w:rsidRDefault="00F74F46">
      <w:pPr>
        <w:rPr>
          <w:rFonts w:cs="Arial"/>
          <w:b/>
          <w:bCs/>
          <w:sz w:val="24"/>
          <w:szCs w:val="24"/>
          <w:highlight w:val="yellow"/>
        </w:rPr>
      </w:pPr>
    </w:p>
    <w:bookmarkEnd w:id="0"/>
    <w:bookmarkEnd w:id="13"/>
    <w:p w:rsidR="00F74F46" w:rsidRDefault="00F74F46">
      <w:pPr>
        <w:rPr>
          <w:rFonts w:cs="Arial"/>
          <w:b/>
          <w:bCs/>
          <w:sz w:val="24"/>
          <w:szCs w:val="24"/>
          <w:highlight w:val="yellow"/>
        </w:rPr>
      </w:pPr>
    </w:p>
    <w:sectPr w:rsidR="00F74F46" w:rsidSect="00F74F46">
      <w:headerReference w:type="even" r:id="rId23"/>
      <w:headerReference w:type="default" r:id="rId24"/>
      <w:footerReference w:type="default" r:id="rId25"/>
      <w:headerReference w:type="first" r:id="rId26"/>
      <w:pgSz w:w="11906" w:h="16838"/>
      <w:pgMar w:top="567" w:right="794" w:bottom="1134" w:left="907"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7BE" w:rsidRDefault="001867BE" w:rsidP="00F74F46">
      <w:pPr>
        <w:spacing w:line="240" w:lineRule="auto"/>
      </w:pPr>
      <w:r>
        <w:separator/>
      </w:r>
    </w:p>
  </w:endnote>
  <w:endnote w:type="continuationSeparator" w:id="0">
    <w:p w:rsidR="001867BE" w:rsidRDefault="001867BE" w:rsidP="00F74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DengXian">
    <w:altName w:val="Arial Unicode MS"/>
    <w:charset w:val="86"/>
    <w:family w:val="auto"/>
    <w:pitch w:val="variable"/>
    <w:sig w:usb0="00000000"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3670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7032" w:rsidRDefault="00367032">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367032" w:rsidRDefault="00367032">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367032" w:rsidRDefault="00367032">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367032" w:rsidRDefault="003670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374DEA">
    <w:pPr>
      <w:pStyle w:val="Footer"/>
    </w:pPr>
    <w:r>
      <w:rPr>
        <w:noProof/>
        <w:lang w:eastAsia="en-GB"/>
      </w:rPr>
      <mc:AlternateContent>
        <mc:Choice Requires="wps">
          <w:drawing>
            <wp:anchor distT="0" distB="0" distL="114300" distR="114300" simplePos="0" relativeHeight="251669504" behindDoc="0" locked="0" layoutInCell="1" allowOverlap="1">
              <wp:simplePos x="0" y="0"/>
              <wp:positionH relativeFrom="page">
                <wp:posOffset>215900</wp:posOffset>
              </wp:positionH>
              <wp:positionV relativeFrom="page">
                <wp:posOffset>9248775</wp:posOffset>
              </wp:positionV>
              <wp:extent cx="7127875" cy="0"/>
              <wp:effectExtent l="6350" t="9525" r="9525" b="9525"/>
              <wp:wrapNone/>
              <wp:docPr id="4"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04DC64" id="Connecteur droit 1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728.25pt" to="578.25pt,7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" strokecolor="#00558c [3204]" strokeweight="1pt">
              <w10:wrap anchorx="page" anchory="page"/>
            </v:line>
          </w:pict>
        </mc:Fallback>
      </mc:AlternateContent>
    </w:r>
  </w:p>
  <w:p w:rsidR="00367032" w:rsidRDefault="00367032">
    <w:pPr>
      <w:pStyle w:val="Footer"/>
    </w:pPr>
    <w:r>
      <w:rPr>
        <w:noProof/>
        <w:lang w:eastAsia="en-GB"/>
      </w:rPr>
      <w:drawing>
        <wp:anchor distT="0" distB="0" distL="114300" distR="114300" simplePos="0" relativeHeight="251661312" behindDoc="1" locked="0" layoutInCell="1" allowOverlap="1">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367032" w:rsidRDefault="00367032">
    <w:pPr>
      <w:pStyle w:val="Footer"/>
    </w:pPr>
  </w:p>
  <w:p w:rsidR="00367032" w:rsidRDefault="00367032">
    <w:pPr>
      <w:pStyle w:val="Footer"/>
    </w:pPr>
  </w:p>
  <w:p w:rsidR="00367032" w:rsidRDefault="003670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374DEA">
    <w:pPr>
      <w:pStyle w:val="Footerlandscape"/>
    </w:pPr>
    <w:r>
      <w:rPr>
        <w:noProof/>
        <w:lang w:eastAsia="en-GB"/>
      </w:rPr>
      <mc:AlternateContent>
        <mc:Choice Requires="wps">
          <w:drawing>
            <wp:anchor distT="0" distB="0" distL="114300" distR="114300" simplePos="0" relativeHeight="251691008" behindDoc="0" locked="0" layoutInCell="1" allowOverlap="1">
              <wp:simplePos x="0" y="0"/>
              <wp:positionH relativeFrom="page">
                <wp:posOffset>281940</wp:posOffset>
              </wp:positionH>
              <wp:positionV relativeFrom="page">
                <wp:posOffset>9941560</wp:posOffset>
              </wp:positionV>
              <wp:extent cx="7127875" cy="0"/>
              <wp:effectExtent l="15240" t="6985" r="10160" b="1206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B8D322" id="Line 20"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2pt,782.8pt" to="583.45pt,7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" strokecolor="#00558c [3204]" strokeweight="1pt">
              <w10:wrap anchorx="page" anchory="page"/>
            </v:line>
          </w:pict>
        </mc:Fallback>
      </mc:AlternateContent>
    </w:r>
  </w:p>
  <w:p w:rsidR="00367032" w:rsidRDefault="002E6A42">
    <w:pPr>
      <w:pStyle w:val="Footerlandscape"/>
      <w:rPr>
        <w:rStyle w:val="PageNumber"/>
        <w:szCs w:val="15"/>
        <w:lang w:val="fi-FI"/>
      </w:rPr>
    </w:pPr>
    <w:r>
      <w:rPr>
        <w:b w:val="0"/>
        <w:bCs/>
        <w:szCs w:val="15"/>
        <w:lang w:val="fi-FI"/>
      </w:rPr>
      <w:fldChar w:fldCharType="begin"/>
    </w:r>
    <w:r>
      <w:rPr>
        <w:b w:val="0"/>
        <w:bCs/>
        <w:szCs w:val="15"/>
        <w:lang w:val="fi-FI"/>
      </w:rPr>
      <w:instrText xml:space="preserve"> STYLEREF "Document title" \* MERGEFORMAT </w:instrText>
    </w:r>
    <w:r>
      <w:rPr>
        <w:b w:val="0"/>
        <w:bCs/>
        <w:szCs w:val="15"/>
        <w:lang w:val="fi-FI"/>
      </w:rPr>
      <w:fldChar w:fldCharType="separate"/>
    </w:r>
    <w:r w:rsidR="00367032">
      <w:rPr>
        <w:b w:val="0"/>
        <w:bCs/>
        <w:szCs w:val="15"/>
        <w:lang w:val="fi-FI"/>
      </w:rPr>
      <w:t>Virhe. Määritä Aloitus-välilehdessä Document title, jota haluat käyttää tähän kirjoitettavaan tekstiin.</w:t>
    </w:r>
    <w:r>
      <w:rPr>
        <w:b w:val="0"/>
        <w:bCs/>
        <w:szCs w:val="15"/>
        <w:lang w:val="fi-FI"/>
      </w:rPr>
      <w:fldChar w:fldCharType="end"/>
    </w:r>
    <w:r w:rsidR="00367032">
      <w:rPr>
        <w:szCs w:val="15"/>
        <w:lang w:val="fi-FI"/>
      </w:rPr>
      <w:t xml:space="preserve"> </w:t>
    </w:r>
    <w:r w:rsidR="00367032">
      <w:fldChar w:fldCharType="begin"/>
    </w:r>
    <w:r w:rsidR="00367032" w:rsidRPr="005E2735">
      <w:rPr>
        <w:lang w:val="fi-FI"/>
      </w:rPr>
      <w:instrText xml:space="preserve"> STYLEREF "Document number" \* MERGEFORMAT </w:instrText>
    </w:r>
    <w:r w:rsidR="00367032">
      <w:fldChar w:fldCharType="separate"/>
    </w:r>
    <w:proofErr w:type="spellStart"/>
    <w:proofErr w:type="gramStart"/>
    <w:r w:rsidR="00367032">
      <w:rPr>
        <w:szCs w:val="15"/>
      </w:rPr>
      <w:t>mEASURES</w:t>
    </w:r>
    <w:proofErr w:type="spellEnd"/>
    <w:proofErr w:type="gramEnd"/>
    <w:r w:rsidR="00367032">
      <w:rPr>
        <w:szCs w:val="15"/>
      </w:rPr>
      <w:t xml:space="preserve"> GUIDELINES for setting objectives for a </w:t>
    </w:r>
    <w:proofErr w:type="spellStart"/>
    <w:r w:rsidR="00367032">
      <w:rPr>
        <w:szCs w:val="15"/>
      </w:rPr>
      <w:t>vts</w:t>
    </w:r>
    <w:proofErr w:type="spellEnd"/>
    <w:r w:rsidR="00367032">
      <w:rPr>
        <w:szCs w:val="15"/>
      </w:rPr>
      <w:t xml:space="preserve"> and achieving them TO EVALUATE THE EFFECTIVENESS OF VTS</w:t>
    </w:r>
    <w:r w:rsidR="00367032">
      <w:rPr>
        <w:szCs w:val="15"/>
      </w:rPr>
      <w:fldChar w:fldCharType="end"/>
    </w:r>
    <w:r w:rsidR="00367032">
      <w:rPr>
        <w:szCs w:val="15"/>
      </w:rPr>
      <w:t xml:space="preserve"> – </w:t>
    </w:r>
    <w:r>
      <w:rPr>
        <w:b w:val="0"/>
        <w:bCs/>
        <w:szCs w:val="15"/>
        <w:lang w:val="fi-FI"/>
      </w:rPr>
      <w:fldChar w:fldCharType="begin"/>
    </w:r>
    <w:r>
      <w:rPr>
        <w:b w:val="0"/>
        <w:bCs/>
        <w:szCs w:val="15"/>
        <w:lang w:val="fi-FI"/>
      </w:rPr>
      <w:instrText xml:space="preserve"> STYLEREF Subtitle \* MERGEFORMAT </w:instrText>
    </w:r>
    <w:r>
      <w:rPr>
        <w:b w:val="0"/>
        <w:bCs/>
        <w:szCs w:val="15"/>
        <w:lang w:val="fi-FI"/>
      </w:rPr>
      <w:fldChar w:fldCharType="separate"/>
    </w:r>
    <w:r w:rsidR="00367032">
      <w:rPr>
        <w:b w:val="0"/>
        <w:bCs/>
        <w:szCs w:val="15"/>
        <w:lang w:val="fi-FI"/>
      </w:rPr>
      <w:t>Virhe. Määritä Aloitus-välilehdessä Subtitle, jota haluat käyttää tähän kirjoitettavaan tekstiin.</w:t>
    </w:r>
    <w:r>
      <w:rPr>
        <w:b w:val="0"/>
        <w:bCs/>
        <w:szCs w:val="15"/>
        <w:lang w:val="fi-FI"/>
      </w:rPr>
      <w:fldChar w:fldCharType="end"/>
    </w:r>
  </w:p>
  <w:p w:rsidR="00367032" w:rsidRDefault="00367032">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1.0</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367032">
    <w:pPr>
      <w:pStyle w:val="Footer"/>
      <w:rPr>
        <w:sz w:val="15"/>
        <w:szCs w:val="15"/>
      </w:rPr>
    </w:pPr>
  </w:p>
  <w:p w:rsidR="00367032" w:rsidRDefault="00367032">
    <w:pPr>
      <w:pStyle w:val="Footerportrait"/>
    </w:pPr>
  </w:p>
  <w:p w:rsidR="00367032" w:rsidRDefault="00367032">
    <w:pPr>
      <w:pStyle w:val="Footerportrait"/>
    </w:pPr>
    <w:r>
      <w:t xml:space="preserve">IALA Guideline for Promulgating the Requirements of a VTS to Mariners – A VTS Users Guide </w:t>
    </w:r>
    <w:proofErr w:type="gramStart"/>
    <w:r>
      <w:t xml:space="preserve">Template  </w:t>
    </w:r>
    <w:proofErr w:type="gramEnd"/>
    <w:r>
      <w:rPr>
        <w:noProof/>
        <w:highlight w:val="yellow"/>
      </w:rPr>
      <w:fldChar w:fldCharType="begin"/>
    </w:r>
    <w:r>
      <w:rPr>
        <w:noProof/>
        <w:highlight w:val="yellow"/>
      </w:rPr>
      <w:instrText xml:space="preserve"> STYLEREF "Document date" \* MERGEFORMAT </w:instrText>
    </w:r>
    <w:r>
      <w:rPr>
        <w:noProof/>
        <w:highlight w:val="yellow"/>
      </w:rPr>
      <w:fldChar w:fldCharType="separate"/>
    </w:r>
    <w:r w:rsidR="008E55EF">
      <w:rPr>
        <w:noProof/>
        <w:highlight w:val="yellow"/>
      </w:rPr>
      <w:t>Month Year</w:t>
    </w:r>
    <w:r>
      <w:rPr>
        <w:noProof/>
        <w:highlight w:val="yellow"/>
      </w:rPr>
      <w:fldChar w:fldCharType="end"/>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sidR="008E55EF">
      <w:rPr>
        <w:rStyle w:val="PageNumber"/>
        <w:noProof/>
        <w:szCs w:val="15"/>
      </w:rPr>
      <w:t>3</w:t>
    </w:r>
    <w:r>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367032">
    <w:pPr>
      <w:pStyle w:val="Footer"/>
    </w:pPr>
  </w:p>
  <w:p w:rsidR="00367032" w:rsidRDefault="00367032">
    <w:pPr>
      <w:pStyle w:val="Footerportrait"/>
    </w:pPr>
  </w:p>
  <w:p w:rsidR="00367032" w:rsidRDefault="00367032">
    <w:pPr>
      <w:pStyle w:val="Footerportrait"/>
      <w:tabs>
        <w:tab w:val="clear" w:pos="10206"/>
        <w:tab w:val="right" w:pos="15137"/>
      </w:tabs>
    </w:pPr>
    <w:r>
      <w:rPr>
        <w:noProof/>
      </w:rPr>
      <w:fldChar w:fldCharType="begin"/>
    </w:r>
    <w:r>
      <w:rPr>
        <w:noProof/>
      </w:rPr>
      <w:instrText xml:space="preserve"> STYLEREF "Document type" \* MERGEFORMAT </w:instrText>
    </w:r>
    <w:r>
      <w:rPr>
        <w:noProof/>
      </w:rPr>
      <w:fldChar w:fldCharType="separate"/>
    </w:r>
    <w:r w:rsidR="008E55EF">
      <w:rPr>
        <w:noProof/>
      </w:rPr>
      <w:t>IALA Guideline</w:t>
    </w:r>
    <w:r>
      <w:rPr>
        <w:noProof/>
      </w:rPr>
      <w:fldChar w:fldCharType="end"/>
    </w:r>
    <w:r>
      <w:t xml:space="preserve"> </w:t>
    </w:r>
    <w:r>
      <w:rPr>
        <w:noProof/>
      </w:rPr>
      <w:fldChar w:fldCharType="begin"/>
    </w:r>
    <w:r>
      <w:rPr>
        <w:noProof/>
      </w:rPr>
      <w:instrText xml:space="preserve"> STYLEREF "Document number" \* MERGEFORMAT </w:instrText>
    </w:r>
    <w:r>
      <w:rPr>
        <w:noProof/>
      </w:rPr>
      <w:fldChar w:fldCharType="separate"/>
    </w:r>
    <w:r w:rsidR="008E55EF">
      <w:rPr>
        <w:noProof/>
      </w:rPr>
      <w:t>GUIDELINES FOR promulgating the requirements of a vts to mariners – A VTS Users Guide template</w:t>
    </w:r>
    <w:r>
      <w:rPr>
        <w:noProof/>
      </w:rPr>
      <w:fldChar w:fldCharType="end"/>
    </w:r>
    <w:r>
      <w:t xml:space="preserve"> </w:t>
    </w:r>
    <w:r>
      <w:tab/>
    </w:r>
  </w:p>
  <w:p w:rsidR="00367032" w:rsidRDefault="00367032">
    <w:pPr>
      <w:pStyle w:val="Footerportrait"/>
      <w:tabs>
        <w:tab w:val="clear" w:pos="10206"/>
        <w:tab w:val="right" w:pos="15137"/>
      </w:tabs>
    </w:pPr>
    <w:r>
      <w:rPr>
        <w:noProof/>
      </w:rPr>
      <w:fldChar w:fldCharType="begin"/>
    </w:r>
    <w:r>
      <w:rPr>
        <w:noProof/>
      </w:rPr>
      <w:instrText xml:space="preserve"> STYLEREF "Edition number" \* MERGEFORMAT </w:instrText>
    </w:r>
    <w:r>
      <w:rPr>
        <w:noProof/>
      </w:rPr>
      <w:fldChar w:fldCharType="separate"/>
    </w:r>
    <w:r w:rsidR="008E55EF">
      <w:rPr>
        <w:noProof/>
      </w:rPr>
      <w:t>Edition 1.1</w:t>
    </w:r>
    <w:r>
      <w:rPr>
        <w:noProof/>
      </w:rPr>
      <w:fldChar w:fldCharType="end"/>
    </w:r>
    <w:r>
      <w:t xml:space="preserve">  </w:t>
    </w:r>
    <w:r>
      <w:rPr>
        <w:noProof/>
      </w:rPr>
      <w:fldChar w:fldCharType="begin"/>
    </w:r>
    <w:r>
      <w:rPr>
        <w:noProof/>
      </w:rPr>
      <w:instrText xml:space="preserve"> STYLEREF "Document date" \* MERGEFORMAT </w:instrText>
    </w:r>
    <w:r>
      <w:rPr>
        <w:noProof/>
      </w:rPr>
      <w:fldChar w:fldCharType="separate"/>
    </w:r>
    <w:r w:rsidR="008E55EF">
      <w:rPr>
        <w:noProof/>
      </w:rPr>
      <w:t>Month Year</w:t>
    </w:r>
    <w:r>
      <w:rPr>
        <w:noProof/>
      </w:rPr>
      <w:fldChar w:fldCharType="end"/>
    </w:r>
    <w:r>
      <w:tab/>
    </w:r>
    <w:r>
      <w:rPr>
        <w:rStyle w:val="PageNumber"/>
        <w:szCs w:val="15"/>
      </w:rP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sidR="008E55EF">
      <w:rPr>
        <w:rStyle w:val="PageNumber"/>
        <w:noProof/>
        <w:szCs w:val="15"/>
      </w:rPr>
      <w:t>8</w:t>
    </w:r>
    <w:r>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7BE" w:rsidRDefault="001867BE" w:rsidP="00F74F46">
      <w:pPr>
        <w:spacing w:line="240" w:lineRule="auto"/>
      </w:pPr>
      <w:r>
        <w:separator/>
      </w:r>
    </w:p>
  </w:footnote>
  <w:footnote w:type="continuationSeparator" w:id="0">
    <w:p w:rsidR="001867BE" w:rsidRDefault="001867BE" w:rsidP="00F74F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1" o:spid="_x0000_s2050" type="#_x0000_t136" style="position:absolute;margin-left:0;margin-top:0;width:449.6pt;height:269.75pt;rotation:315;z-index:-25161523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6" o:spid="_x0000_s2065" type="#_x0000_t136" style="position:absolute;margin-left:0;margin-top:0;width:449.6pt;height:269.75pt;rotation:315;z-index:-25158451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7" o:spid="_x0000_s2066" type="#_x0000_t136" style="position:absolute;margin-left:0;margin-top:0;width:449.6pt;height:269.75pt;rotation:315;z-index:-251582464;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78720" behindDoc="1" locked="0" layoutInCell="1" allowOverlap="1">
          <wp:simplePos x="0" y="0"/>
          <wp:positionH relativeFrom="page">
            <wp:posOffset>9991090</wp:posOffset>
          </wp:positionH>
          <wp:positionV relativeFrom="page">
            <wp:posOffset>1270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5" o:spid="_x0000_s2064" type="#_x0000_t136" style="position:absolute;margin-left:0;margin-top:0;width:449.6pt;height:269.75pt;rotation:315;z-index:-25158656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jc w:val="right"/>
      <w:rPr>
        <w:rFonts w:eastAsia="SimSun"/>
        <w:sz w:val="22"/>
        <w:lang w:val="en-US" w:eastAsia="zh-CN"/>
      </w:rPr>
    </w:pPr>
    <w:bookmarkStart w:id="2" w:name="_GoBack"/>
    <w:bookmarkEnd w:id="2"/>
    <w:r>
      <w:rPr>
        <w:sz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2" o:spid="_x0000_s2051" type="#_x0000_t136" style="position:absolute;left:0;text-align:left;margin-left:0;margin-top:0;width:449.6pt;height:269.75pt;rotation:315;z-index:-251613184;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sz w:val="22"/>
        <w:lang w:eastAsia="en-GB"/>
      </w:rPr>
      <w:drawing>
        <wp:anchor distT="0" distB="0" distL="114300" distR="114300" simplePos="0" relativeHeight="251660288" behindDoc="1" locked="0" layoutInCell="1" allowOverlap="1" wp14:anchorId="66471FEF" wp14:editId="51A10DBB">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8E55EF">
      <w:rPr>
        <w:sz w:val="22"/>
      </w:rPr>
      <w:t>VTS45-12.2.2 (</w:t>
    </w:r>
    <w:r w:rsidR="00367032">
      <w:rPr>
        <w:sz w:val="22"/>
      </w:rPr>
      <w:t>VTS45-8.2.11</w:t>
    </w:r>
    <w:r w:rsidR="00367032">
      <w:rPr>
        <w:rFonts w:eastAsia="SimSun"/>
        <w:sz w:val="22"/>
        <w:lang w:val="en-US" w:eastAsia="zh-CN"/>
      </w:rPr>
      <w:t>)</w:t>
    </w:r>
  </w:p>
  <w:p w:rsidR="00367032" w:rsidRDefault="00367032">
    <w:pPr>
      <w:pStyle w:val="Header"/>
    </w:pPr>
  </w:p>
  <w:p w:rsidR="00367032" w:rsidRDefault="00367032">
    <w:pPr>
      <w:pStyle w:val="Header"/>
    </w:pPr>
  </w:p>
  <w:p w:rsidR="00367032" w:rsidRDefault="00367032">
    <w:pPr>
      <w:pStyle w:val="Header"/>
    </w:pPr>
  </w:p>
  <w:p w:rsidR="00367032" w:rsidRDefault="00367032">
    <w:pPr>
      <w:pStyle w:val="Header"/>
    </w:pPr>
  </w:p>
  <w:p w:rsidR="00367032" w:rsidRDefault="00367032">
    <w:pPr>
      <w:pStyle w:val="Header"/>
    </w:pPr>
  </w:p>
  <w:p w:rsidR="00367032" w:rsidRDefault="00367032">
    <w:pPr>
      <w:pStyle w:val="Header"/>
    </w:pPr>
    <w:r>
      <w:rPr>
        <w:noProof/>
        <w:lang w:eastAsia="en-GB"/>
      </w:rPr>
      <w:drawing>
        <wp:anchor distT="0" distB="0" distL="114300" distR="114300" simplePos="0" relativeHeight="251657216" behindDoc="1" locked="0" layoutInCell="1" allowOverlap="1" wp14:anchorId="4605F257" wp14:editId="6D2EDE73">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rsidR="00367032" w:rsidRDefault="00367032">
    <w:pPr>
      <w:pStyle w:val="Header"/>
    </w:pPr>
  </w:p>
  <w:p w:rsidR="00367032" w:rsidRDefault="00367032">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0" o:spid="_x0000_s2049" type="#_x0000_t136" style="position:absolute;margin-left:0;margin-top:0;width:449.6pt;height:269.75pt;rotation:315;z-index:-25161728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88960"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367032" w:rsidRDefault="00367032">
    <w:pPr>
      <w:pStyle w:val="Header"/>
    </w:pPr>
  </w:p>
  <w:p w:rsidR="00367032" w:rsidRDefault="0036703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4" o:spid="_x0000_s2053" type="#_x0000_t136" style="position:absolute;margin-left:0;margin-top:0;width:449.6pt;height:269.75pt;rotation:315;z-index:-251609088;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5" o:spid="_x0000_s2054" type="#_x0000_t136" style="position:absolute;margin-left:0;margin-top:0;width:449.6pt;height:269.75pt;rotation:315;z-index:-25160704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58240"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367032" w:rsidRDefault="00367032">
    <w:pPr>
      <w:pStyle w:val="Header"/>
    </w:pPr>
  </w:p>
  <w:p w:rsidR="00367032" w:rsidRDefault="00367032">
    <w:pPr>
      <w:pStyle w:val="Header"/>
    </w:pPr>
  </w:p>
  <w:p w:rsidR="00367032" w:rsidRDefault="00367032">
    <w:pPr>
      <w:pStyle w:val="Header"/>
    </w:pPr>
  </w:p>
  <w:p w:rsidR="00367032" w:rsidRDefault="00367032">
    <w:pPr>
      <w:pStyle w:val="Header"/>
    </w:pPr>
  </w:p>
  <w:p w:rsidR="00367032" w:rsidRDefault="00367032">
    <w:pPr>
      <w:pStyle w:val="Contents"/>
    </w:pPr>
    <w:r>
      <w:t>DOCUMENT REVISION</w:t>
    </w:r>
  </w:p>
  <w:p w:rsidR="00367032" w:rsidRDefault="00367032">
    <w:pPr>
      <w:pStyle w:val="Header"/>
    </w:pPr>
  </w:p>
  <w:p w:rsidR="00367032" w:rsidRDefault="00367032">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3" o:spid="_x0000_s2052" type="#_x0000_t136" style="position:absolute;margin-left:0;margin-top:0;width:449.6pt;height:269.75pt;rotation:315;z-index:-251611136;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0" o:spid="_x0000_s2059" type="#_x0000_t136" style="position:absolute;margin-left:0;margin-top:0;width:449.6pt;height:269.75pt;rotation:315;z-index:-25159680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1" o:spid="_x0000_s2060" type="#_x0000_t136" style="position:absolute;margin-left:0;margin-top:0;width:449.6pt;height:269.75pt;rotation:315;z-index:-25159475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72576" behindDoc="1" locked="0" layoutInCell="1" allowOverlap="1">
          <wp:simplePos x="0" y="0"/>
          <wp:positionH relativeFrom="page">
            <wp:posOffset>6827520</wp:posOffset>
          </wp:positionH>
          <wp:positionV relativeFrom="page">
            <wp:posOffset>-30480</wp:posOffset>
          </wp:positionV>
          <wp:extent cx="720090" cy="72009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032" w:rsidRDefault="001867BE">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9" o:spid="_x0000_s2058" type="#_x0000_t136" style="position:absolute;margin-left:0;margin-top:0;width:449.6pt;height:269.75pt;rotation:315;z-index:-251598848;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nsid w:val="00237601"/>
    <w:multiLevelType w:val="multilevel"/>
    <w:tmpl w:val="00237601"/>
    <w:lvl w:ilvl="0">
      <w:start w:val="1"/>
      <w:numFmt w:val="decimal"/>
      <w:pStyle w:val="AnnexHHead1"/>
      <w:lvlText w:val="H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left"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1763635"/>
    <w:multiLevelType w:val="multilevel"/>
    <w:tmpl w:val="0176363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0C1402D6"/>
    <w:lvl w:ilvl="0">
      <w:start w:val="1"/>
      <w:numFmt w:val="decimal"/>
      <w:pStyle w:val="AnnexMHead1"/>
      <w:lvlText w:val="M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left"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34F700B"/>
    <w:multiLevelType w:val="multilevel"/>
    <w:tmpl w:val="134F700B"/>
    <w:lvl w:ilvl="0">
      <w:start w:val="1"/>
      <w:numFmt w:val="upperLetter"/>
      <w:pStyle w:val="Annex"/>
      <w:lvlText w:val="ANNEX %1"/>
      <w:lvlJc w:val="left"/>
      <w:pPr>
        <w:ind w:left="1418" w:hanging="1418"/>
      </w:pPr>
      <w:rPr>
        <w:b w:val="0"/>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67A0111"/>
    <w:multiLevelType w:val="multilevel"/>
    <w:tmpl w:val="167A0111"/>
    <w:lvl w:ilvl="0">
      <w:start w:val="1"/>
      <w:numFmt w:val="decimal"/>
      <w:pStyle w:val="ANNEXFHEAD1"/>
      <w:lvlText w:val="F %1"/>
      <w:lvlJc w:val="left"/>
      <w:pPr>
        <w:tabs>
          <w:tab w:val="left"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left"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left" w:pos="0"/>
        </w:tabs>
        <w:ind w:left="992" w:hanging="992"/>
      </w:pPr>
      <w:rPr>
        <w:rFonts w:asciiTheme="minorHAnsi" w:hAnsiTheme="minorHAnsi" w:hint="default"/>
        <w:b/>
        <w:i w:val="0"/>
        <w:sz w:val="22"/>
      </w:rPr>
    </w:lvl>
    <w:lvl w:ilvl="3">
      <w:start w:val="1"/>
      <w:numFmt w:val="decimal"/>
      <w:pStyle w:val="AnnexFHead4"/>
      <w:lvlText w:val="F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6E33ADB"/>
    <w:multiLevelType w:val="multilevel"/>
    <w:tmpl w:val="16E33ADB"/>
    <w:lvl w:ilvl="0">
      <w:start w:val="1"/>
      <w:numFmt w:val="decimal"/>
      <w:pStyle w:val="ANNEXEHEAD1"/>
      <w:lvlText w:val="E %1"/>
      <w:lvlJc w:val="left"/>
      <w:pPr>
        <w:tabs>
          <w:tab w:val="left"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left"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left" w:pos="0"/>
        </w:tabs>
        <w:ind w:left="992" w:hanging="992"/>
      </w:pPr>
      <w:rPr>
        <w:rFonts w:asciiTheme="minorHAnsi" w:hAnsiTheme="minorHAnsi" w:hint="default"/>
        <w:b/>
        <w:i w:val="0"/>
        <w:sz w:val="22"/>
      </w:rPr>
    </w:lvl>
    <w:lvl w:ilvl="3">
      <w:start w:val="1"/>
      <w:numFmt w:val="decimal"/>
      <w:lvlText w:val="E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7D2148B"/>
    <w:multiLevelType w:val="multilevel"/>
    <w:tmpl w:val="17D214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04370B2"/>
    <w:multiLevelType w:val="multilevel"/>
    <w:tmpl w:val="204370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6885EB9"/>
    <w:multiLevelType w:val="multilevel"/>
    <w:tmpl w:val="26885EB9"/>
    <w:lvl w:ilvl="0">
      <w:start w:val="1"/>
      <w:numFmt w:val="decimal"/>
      <w:pStyle w:val="AnnexJHead1"/>
      <w:lvlText w:val="J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left"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5A40BA9"/>
    <w:multiLevelType w:val="multilevel"/>
    <w:tmpl w:val="35A40BA9"/>
    <w:lvl w:ilvl="0">
      <w:start w:val="1"/>
      <w:numFmt w:val="decimal"/>
      <w:pStyle w:val="AnnexIHead1"/>
      <w:lvlText w:val="I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left"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multilevel"/>
    <w:tmpl w:val="48D554E7"/>
    <w:lvl w:ilvl="0">
      <w:start w:val="1"/>
      <w:numFmt w:val="bullet"/>
      <w:pStyle w:val="Bullet1"/>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56E271A2"/>
    <w:multiLevelType w:val="multilevel"/>
    <w:tmpl w:val="56E271A2"/>
    <w:lvl w:ilvl="0">
      <w:start w:val="1"/>
      <w:numFmt w:val="decimal"/>
      <w:pStyle w:val="AnnexKHead1"/>
      <w:lvlText w:val="K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left"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872006"/>
    <w:multiLevelType w:val="multilevel"/>
    <w:tmpl w:val="57872006"/>
    <w:lvl w:ilvl="0">
      <w:start w:val="1"/>
      <w:numFmt w:val="decimal"/>
      <w:lvlText w:val="E %1"/>
      <w:lvlJc w:val="left"/>
      <w:pPr>
        <w:tabs>
          <w:tab w:val="left" w:pos="0"/>
        </w:tabs>
        <w:ind w:left="709" w:hanging="709"/>
      </w:pPr>
      <w:rPr>
        <w:rFonts w:asciiTheme="majorHAnsi" w:hAnsiTheme="majorHAnsi" w:hint="default"/>
        <w:b/>
        <w:i w:val="0"/>
        <w:color w:val="407EC9"/>
        <w:sz w:val="28"/>
      </w:rPr>
    </w:lvl>
    <w:lvl w:ilvl="1">
      <w:start w:val="1"/>
      <w:numFmt w:val="decimal"/>
      <w:lvlText w:val="E %1.%2"/>
      <w:lvlJc w:val="left"/>
      <w:pPr>
        <w:tabs>
          <w:tab w:val="left" w:pos="0"/>
        </w:tabs>
        <w:ind w:left="851" w:hanging="851"/>
      </w:pPr>
      <w:rPr>
        <w:rFonts w:asciiTheme="majorHAnsi" w:hAnsiTheme="majorHAnsi" w:hint="default"/>
        <w:b/>
        <w:i w:val="0"/>
        <w:color w:val="407EC9"/>
        <w:sz w:val="24"/>
      </w:rPr>
    </w:lvl>
    <w:lvl w:ilvl="2">
      <w:start w:val="1"/>
      <w:numFmt w:val="decimal"/>
      <w:lvlText w:val="E %1.%2.%3"/>
      <w:lvlJc w:val="left"/>
      <w:pPr>
        <w:tabs>
          <w:tab w:val="left" w:pos="0"/>
        </w:tabs>
        <w:ind w:left="992" w:hanging="992"/>
      </w:pPr>
      <w:rPr>
        <w:rFonts w:asciiTheme="minorHAnsi" w:hAnsiTheme="minorHAnsi" w:hint="default"/>
        <w:b/>
        <w:i w:val="0"/>
        <w:sz w:val="22"/>
      </w:rPr>
    </w:lvl>
    <w:lvl w:ilvl="3">
      <w:start w:val="1"/>
      <w:numFmt w:val="decimal"/>
      <w:pStyle w:val="AnnexEHead4"/>
      <w:lvlText w:val="E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ACCEA9E"/>
    <w:multiLevelType w:val="singleLevel"/>
    <w:tmpl w:val="5ACCEA9E"/>
    <w:lvl w:ilvl="0">
      <w:start w:val="8"/>
      <w:numFmt w:val="decimal"/>
      <w:suff w:val="space"/>
      <w:lvlText w:val="%1."/>
      <w:lvlJc w:val="left"/>
    </w:lvl>
  </w:abstractNum>
  <w:abstractNum w:abstractNumId="28">
    <w:nsid w:val="5D1241D2"/>
    <w:multiLevelType w:val="multilevel"/>
    <w:tmpl w:val="5D1241D2"/>
    <w:lvl w:ilvl="0">
      <w:start w:val="1"/>
      <w:numFmt w:val="decimal"/>
      <w:pStyle w:val="AnnexLHead1"/>
      <w:lvlText w:val="L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left"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7AB4D84"/>
    <w:multiLevelType w:val="multilevel"/>
    <w:tmpl w:val="67AB4D84"/>
    <w:lvl w:ilvl="0">
      <w:start w:val="1"/>
      <w:numFmt w:val="decimal"/>
      <w:pStyle w:val="Heading1"/>
      <w:lvlText w:val="%1."/>
      <w:lvlJc w:val="left"/>
      <w:pPr>
        <w:tabs>
          <w:tab w:val="left" w:pos="142"/>
        </w:tabs>
        <w:ind w:left="851" w:hanging="709"/>
      </w:pPr>
      <w:rPr>
        <w:rFonts w:asciiTheme="minorHAnsi" w:hAnsiTheme="minorHAnsi" w:hint="default"/>
        <w:b/>
        <w:i w:val="0"/>
        <w:color w:val="407EC9"/>
        <w:sz w:val="28"/>
      </w:rPr>
    </w:lvl>
    <w:lvl w:ilvl="1">
      <w:start w:val="1"/>
      <w:numFmt w:val="decimal"/>
      <w:lvlText w:val="%1.%2."/>
      <w:lvlJc w:val="left"/>
      <w:pPr>
        <w:tabs>
          <w:tab w:val="left"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83E354F"/>
    <w:multiLevelType w:val="multilevel"/>
    <w:tmpl w:val="783E354F"/>
    <w:lvl w:ilvl="0">
      <w:start w:val="1"/>
      <w:numFmt w:val="decimal"/>
      <w:pStyle w:val="ANNEXGHEAD1"/>
      <w:lvlText w:val="G %1"/>
      <w:lvlJc w:val="left"/>
      <w:pPr>
        <w:tabs>
          <w:tab w:val="left"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left"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left"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24"/>
  </w:num>
  <w:num w:numId="4">
    <w:abstractNumId w:val="33"/>
  </w:num>
  <w:num w:numId="5">
    <w:abstractNumId w:val="4"/>
  </w:num>
  <w:num w:numId="6">
    <w:abstractNumId w:val="7"/>
  </w:num>
  <w:num w:numId="7">
    <w:abstractNumId w:val="18"/>
  </w:num>
  <w:num w:numId="8">
    <w:abstractNumId w:val="6"/>
  </w:num>
  <w:num w:numId="9">
    <w:abstractNumId w:val="13"/>
  </w:num>
  <w:num w:numId="10">
    <w:abstractNumId w:val="8"/>
  </w:num>
  <w:num w:numId="11">
    <w:abstractNumId w:val="31"/>
  </w:num>
  <w:num w:numId="12">
    <w:abstractNumId w:val="30"/>
  </w:num>
  <w:num w:numId="13">
    <w:abstractNumId w:val="22"/>
  </w:num>
  <w:num w:numId="14">
    <w:abstractNumId w:val="17"/>
  </w:num>
  <w:num w:numId="15">
    <w:abstractNumId w:val="15"/>
  </w:num>
  <w:num w:numId="16">
    <w:abstractNumId w:val="23"/>
  </w:num>
  <w:num w:numId="17">
    <w:abstractNumId w:val="20"/>
  </w:num>
  <w:num w:numId="18">
    <w:abstractNumId w:val="12"/>
  </w:num>
  <w:num w:numId="19">
    <w:abstractNumId w:val="3"/>
  </w:num>
  <w:num w:numId="20">
    <w:abstractNumId w:val="21"/>
  </w:num>
  <w:num w:numId="21">
    <w:abstractNumId w:val="10"/>
  </w:num>
  <w:num w:numId="22">
    <w:abstractNumId w:val="26"/>
  </w:num>
  <w:num w:numId="23">
    <w:abstractNumId w:val="9"/>
  </w:num>
  <w:num w:numId="24">
    <w:abstractNumId w:val="32"/>
  </w:num>
  <w:num w:numId="25">
    <w:abstractNumId w:val="1"/>
  </w:num>
  <w:num w:numId="26">
    <w:abstractNumId w:val="19"/>
  </w:num>
  <w:num w:numId="27">
    <w:abstractNumId w:val="16"/>
  </w:num>
  <w:num w:numId="28">
    <w:abstractNumId w:val="25"/>
  </w:num>
  <w:num w:numId="29">
    <w:abstractNumId w:val="28"/>
  </w:num>
  <w:num w:numId="30">
    <w:abstractNumId w:val="5"/>
  </w:num>
  <w:num w:numId="31">
    <w:abstractNumId w:val="14"/>
  </w:num>
  <w:num w:numId="32">
    <w:abstractNumId w:val="11"/>
  </w:num>
  <w:num w:numId="33">
    <w:abstractNumId w:val="2"/>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fillcolor="white">
      <v:fill color="whit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B6"/>
    <w:rsid w:val="000001A1"/>
    <w:rsid w:val="0001616D"/>
    <w:rsid w:val="00016839"/>
    <w:rsid w:val="000174F9"/>
    <w:rsid w:val="000249C2"/>
    <w:rsid w:val="000258F6"/>
    <w:rsid w:val="00027A45"/>
    <w:rsid w:val="000305E2"/>
    <w:rsid w:val="000379A7"/>
    <w:rsid w:val="00040EB8"/>
    <w:rsid w:val="000423A8"/>
    <w:rsid w:val="000439A4"/>
    <w:rsid w:val="00044BDD"/>
    <w:rsid w:val="0005449E"/>
    <w:rsid w:val="00057B6D"/>
    <w:rsid w:val="00061A7B"/>
    <w:rsid w:val="00066750"/>
    <w:rsid w:val="0007633C"/>
    <w:rsid w:val="00086436"/>
    <w:rsid w:val="0008654C"/>
    <w:rsid w:val="000904ED"/>
    <w:rsid w:val="00090560"/>
    <w:rsid w:val="00091545"/>
    <w:rsid w:val="00094940"/>
    <w:rsid w:val="000A2489"/>
    <w:rsid w:val="000A27A8"/>
    <w:rsid w:val="000A295C"/>
    <w:rsid w:val="000A3C20"/>
    <w:rsid w:val="000B2356"/>
    <w:rsid w:val="000B2673"/>
    <w:rsid w:val="000B6DAB"/>
    <w:rsid w:val="000C711B"/>
    <w:rsid w:val="000D2431"/>
    <w:rsid w:val="000D2893"/>
    <w:rsid w:val="000D5C60"/>
    <w:rsid w:val="000E29D6"/>
    <w:rsid w:val="000E3954"/>
    <w:rsid w:val="000E3E52"/>
    <w:rsid w:val="000E6486"/>
    <w:rsid w:val="000F0F9F"/>
    <w:rsid w:val="000F3F43"/>
    <w:rsid w:val="000F58ED"/>
    <w:rsid w:val="000F6235"/>
    <w:rsid w:val="00106690"/>
    <w:rsid w:val="00112213"/>
    <w:rsid w:val="00113D5B"/>
    <w:rsid w:val="00113F8F"/>
    <w:rsid w:val="00114391"/>
    <w:rsid w:val="00114920"/>
    <w:rsid w:val="00122EBD"/>
    <w:rsid w:val="00127563"/>
    <w:rsid w:val="00132AF7"/>
    <w:rsid w:val="001349DB"/>
    <w:rsid w:val="00135AEB"/>
    <w:rsid w:val="00136E58"/>
    <w:rsid w:val="00137800"/>
    <w:rsid w:val="00151A8B"/>
    <w:rsid w:val="001547F9"/>
    <w:rsid w:val="001607D8"/>
    <w:rsid w:val="00160ECB"/>
    <w:rsid w:val="00161325"/>
    <w:rsid w:val="00164FCF"/>
    <w:rsid w:val="001701FA"/>
    <w:rsid w:val="00177377"/>
    <w:rsid w:val="00183DBC"/>
    <w:rsid w:val="00184427"/>
    <w:rsid w:val="00184C2E"/>
    <w:rsid w:val="001867BE"/>
    <w:rsid w:val="001875B1"/>
    <w:rsid w:val="001931E5"/>
    <w:rsid w:val="001B2A35"/>
    <w:rsid w:val="001B339A"/>
    <w:rsid w:val="001B38C1"/>
    <w:rsid w:val="001B67AA"/>
    <w:rsid w:val="001C217F"/>
    <w:rsid w:val="001C650B"/>
    <w:rsid w:val="001C72B5"/>
    <w:rsid w:val="001D2E7A"/>
    <w:rsid w:val="001D33DE"/>
    <w:rsid w:val="001D3992"/>
    <w:rsid w:val="001D4A3E"/>
    <w:rsid w:val="001D5DF4"/>
    <w:rsid w:val="001E416D"/>
    <w:rsid w:val="001F4EF8"/>
    <w:rsid w:val="001F5AB1"/>
    <w:rsid w:val="00201337"/>
    <w:rsid w:val="002022EA"/>
    <w:rsid w:val="002044E9"/>
    <w:rsid w:val="00205407"/>
    <w:rsid w:val="00205B17"/>
    <w:rsid w:val="00205D9B"/>
    <w:rsid w:val="00206EED"/>
    <w:rsid w:val="00210513"/>
    <w:rsid w:val="002152D3"/>
    <w:rsid w:val="002204DA"/>
    <w:rsid w:val="00222D4C"/>
    <w:rsid w:val="0022371A"/>
    <w:rsid w:val="00231877"/>
    <w:rsid w:val="00235519"/>
    <w:rsid w:val="00236882"/>
    <w:rsid w:val="00237785"/>
    <w:rsid w:val="00244DF0"/>
    <w:rsid w:val="00250D23"/>
    <w:rsid w:val="00251FB9"/>
    <w:rsid w:val="002520AD"/>
    <w:rsid w:val="0025660A"/>
    <w:rsid w:val="00257DF8"/>
    <w:rsid w:val="00257E4A"/>
    <w:rsid w:val="0026038D"/>
    <w:rsid w:val="0026081B"/>
    <w:rsid w:val="002622EF"/>
    <w:rsid w:val="0027175D"/>
    <w:rsid w:val="002755A0"/>
    <w:rsid w:val="00280D13"/>
    <w:rsid w:val="0028314D"/>
    <w:rsid w:val="00290439"/>
    <w:rsid w:val="0029793F"/>
    <w:rsid w:val="002A1C42"/>
    <w:rsid w:val="002A2244"/>
    <w:rsid w:val="002A41ED"/>
    <w:rsid w:val="002A617C"/>
    <w:rsid w:val="002A71CF"/>
    <w:rsid w:val="002B3E9D"/>
    <w:rsid w:val="002C77F4"/>
    <w:rsid w:val="002D0869"/>
    <w:rsid w:val="002D78FE"/>
    <w:rsid w:val="002E4993"/>
    <w:rsid w:val="002E5BAC"/>
    <w:rsid w:val="002E6A42"/>
    <w:rsid w:val="002E7635"/>
    <w:rsid w:val="002E79F3"/>
    <w:rsid w:val="002F265A"/>
    <w:rsid w:val="002F7E61"/>
    <w:rsid w:val="0030413F"/>
    <w:rsid w:val="00305EFE"/>
    <w:rsid w:val="00313B4B"/>
    <w:rsid w:val="00313D85"/>
    <w:rsid w:val="00315CE3"/>
    <w:rsid w:val="0031629B"/>
    <w:rsid w:val="003171E3"/>
    <w:rsid w:val="00321A22"/>
    <w:rsid w:val="00324092"/>
    <w:rsid w:val="003251FE"/>
    <w:rsid w:val="003274DB"/>
    <w:rsid w:val="00327FBF"/>
    <w:rsid w:val="00332A7B"/>
    <w:rsid w:val="003343E0"/>
    <w:rsid w:val="00335E40"/>
    <w:rsid w:val="00336F65"/>
    <w:rsid w:val="00344408"/>
    <w:rsid w:val="00345E37"/>
    <w:rsid w:val="00347F3E"/>
    <w:rsid w:val="003621C3"/>
    <w:rsid w:val="0036382D"/>
    <w:rsid w:val="00367032"/>
    <w:rsid w:val="00367C01"/>
    <w:rsid w:val="00374DEA"/>
    <w:rsid w:val="00380350"/>
    <w:rsid w:val="00380B4E"/>
    <w:rsid w:val="003816E4"/>
    <w:rsid w:val="0039131E"/>
    <w:rsid w:val="0039532B"/>
    <w:rsid w:val="003A04A6"/>
    <w:rsid w:val="003A2319"/>
    <w:rsid w:val="003A3F5A"/>
    <w:rsid w:val="003A7759"/>
    <w:rsid w:val="003A7F6E"/>
    <w:rsid w:val="003B03EA"/>
    <w:rsid w:val="003C7C34"/>
    <w:rsid w:val="003D0F37"/>
    <w:rsid w:val="003D5150"/>
    <w:rsid w:val="003E289B"/>
    <w:rsid w:val="003E43BF"/>
    <w:rsid w:val="003F1901"/>
    <w:rsid w:val="003F1C3A"/>
    <w:rsid w:val="00404CA1"/>
    <w:rsid w:val="0041086B"/>
    <w:rsid w:val="00411C7E"/>
    <w:rsid w:val="00412413"/>
    <w:rsid w:val="00414698"/>
    <w:rsid w:val="0042565E"/>
    <w:rsid w:val="0043058D"/>
    <w:rsid w:val="00432C05"/>
    <w:rsid w:val="00434995"/>
    <w:rsid w:val="00434DBC"/>
    <w:rsid w:val="00440379"/>
    <w:rsid w:val="00441393"/>
    <w:rsid w:val="00444209"/>
    <w:rsid w:val="0044503E"/>
    <w:rsid w:val="00447CF0"/>
    <w:rsid w:val="00456234"/>
    <w:rsid w:val="0045689D"/>
    <w:rsid w:val="00456F10"/>
    <w:rsid w:val="00457BBF"/>
    <w:rsid w:val="00457DF9"/>
    <w:rsid w:val="00464B89"/>
    <w:rsid w:val="00474746"/>
    <w:rsid w:val="00475D5E"/>
    <w:rsid w:val="00475F81"/>
    <w:rsid w:val="00476942"/>
    <w:rsid w:val="00477D62"/>
    <w:rsid w:val="00485ADB"/>
    <w:rsid w:val="004871A2"/>
    <w:rsid w:val="00492A8D"/>
    <w:rsid w:val="0049416E"/>
    <w:rsid w:val="004944C8"/>
    <w:rsid w:val="004A0EBF"/>
    <w:rsid w:val="004A1DE4"/>
    <w:rsid w:val="004A4EC4"/>
    <w:rsid w:val="004B0F3E"/>
    <w:rsid w:val="004C0E4B"/>
    <w:rsid w:val="004C6A5E"/>
    <w:rsid w:val="004D01AF"/>
    <w:rsid w:val="004D3252"/>
    <w:rsid w:val="004E0BBB"/>
    <w:rsid w:val="004E1D57"/>
    <w:rsid w:val="004E1DFE"/>
    <w:rsid w:val="004E2F16"/>
    <w:rsid w:val="004F5930"/>
    <w:rsid w:val="004F6196"/>
    <w:rsid w:val="00500DD4"/>
    <w:rsid w:val="00503044"/>
    <w:rsid w:val="005161E8"/>
    <w:rsid w:val="00523666"/>
    <w:rsid w:val="00525922"/>
    <w:rsid w:val="00526234"/>
    <w:rsid w:val="00532E02"/>
    <w:rsid w:val="00534F34"/>
    <w:rsid w:val="00535A31"/>
    <w:rsid w:val="0053692E"/>
    <w:rsid w:val="005378A6"/>
    <w:rsid w:val="00547837"/>
    <w:rsid w:val="00550BEF"/>
    <w:rsid w:val="00557434"/>
    <w:rsid w:val="00571313"/>
    <w:rsid w:val="00574E6F"/>
    <w:rsid w:val="005805D2"/>
    <w:rsid w:val="00584C57"/>
    <w:rsid w:val="005868D1"/>
    <w:rsid w:val="00590374"/>
    <w:rsid w:val="00591E66"/>
    <w:rsid w:val="00592420"/>
    <w:rsid w:val="00595415"/>
    <w:rsid w:val="00596515"/>
    <w:rsid w:val="00597652"/>
    <w:rsid w:val="005A0703"/>
    <w:rsid w:val="005A080B"/>
    <w:rsid w:val="005A1793"/>
    <w:rsid w:val="005A373A"/>
    <w:rsid w:val="005A57FE"/>
    <w:rsid w:val="005B12A5"/>
    <w:rsid w:val="005B4944"/>
    <w:rsid w:val="005B5651"/>
    <w:rsid w:val="005B7C76"/>
    <w:rsid w:val="005C161A"/>
    <w:rsid w:val="005C1BCB"/>
    <w:rsid w:val="005C2312"/>
    <w:rsid w:val="005C4735"/>
    <w:rsid w:val="005C5C63"/>
    <w:rsid w:val="005D03E9"/>
    <w:rsid w:val="005D2B71"/>
    <w:rsid w:val="005D304B"/>
    <w:rsid w:val="005D3AF4"/>
    <w:rsid w:val="005D6E5D"/>
    <w:rsid w:val="005E2735"/>
    <w:rsid w:val="005E3989"/>
    <w:rsid w:val="005E4659"/>
    <w:rsid w:val="005E657A"/>
    <w:rsid w:val="005F1386"/>
    <w:rsid w:val="005F17C2"/>
    <w:rsid w:val="00600C2B"/>
    <w:rsid w:val="00604F1D"/>
    <w:rsid w:val="006127AC"/>
    <w:rsid w:val="0061475B"/>
    <w:rsid w:val="006218E8"/>
    <w:rsid w:val="006273D0"/>
    <w:rsid w:val="00634A78"/>
    <w:rsid w:val="00636820"/>
    <w:rsid w:val="00636F92"/>
    <w:rsid w:val="00642025"/>
    <w:rsid w:val="00646E87"/>
    <w:rsid w:val="0065107F"/>
    <w:rsid w:val="0065429B"/>
    <w:rsid w:val="00654A7F"/>
    <w:rsid w:val="00660CF4"/>
    <w:rsid w:val="00661445"/>
    <w:rsid w:val="00661946"/>
    <w:rsid w:val="00666061"/>
    <w:rsid w:val="00667424"/>
    <w:rsid w:val="00667792"/>
    <w:rsid w:val="00670105"/>
    <w:rsid w:val="0067154B"/>
    <w:rsid w:val="00671677"/>
    <w:rsid w:val="006744D8"/>
    <w:rsid w:val="006750F2"/>
    <w:rsid w:val="006752D6"/>
    <w:rsid w:val="00675E02"/>
    <w:rsid w:val="0068553C"/>
    <w:rsid w:val="00685F34"/>
    <w:rsid w:val="00695656"/>
    <w:rsid w:val="006975A8"/>
    <w:rsid w:val="006A1012"/>
    <w:rsid w:val="006A2763"/>
    <w:rsid w:val="006B4651"/>
    <w:rsid w:val="006C1376"/>
    <w:rsid w:val="006C48F9"/>
    <w:rsid w:val="006E0E7D"/>
    <w:rsid w:val="006E10BF"/>
    <w:rsid w:val="006E3F30"/>
    <w:rsid w:val="006E7331"/>
    <w:rsid w:val="006F0FF5"/>
    <w:rsid w:val="006F1C14"/>
    <w:rsid w:val="007017F1"/>
    <w:rsid w:val="00703A6A"/>
    <w:rsid w:val="00722236"/>
    <w:rsid w:val="00725CCA"/>
    <w:rsid w:val="0072737A"/>
    <w:rsid w:val="007311E7"/>
    <w:rsid w:val="00731DEE"/>
    <w:rsid w:val="0073252A"/>
    <w:rsid w:val="00734635"/>
    <w:rsid w:val="00734BC6"/>
    <w:rsid w:val="007427B2"/>
    <w:rsid w:val="007541D3"/>
    <w:rsid w:val="007577D7"/>
    <w:rsid w:val="00767767"/>
    <w:rsid w:val="007715E8"/>
    <w:rsid w:val="007721E3"/>
    <w:rsid w:val="0077486C"/>
    <w:rsid w:val="00776004"/>
    <w:rsid w:val="007775C7"/>
    <w:rsid w:val="00780B2A"/>
    <w:rsid w:val="0078486B"/>
    <w:rsid w:val="00785694"/>
    <w:rsid w:val="00785A39"/>
    <w:rsid w:val="00787D8A"/>
    <w:rsid w:val="00790277"/>
    <w:rsid w:val="00790F64"/>
    <w:rsid w:val="00791EBC"/>
    <w:rsid w:val="00793577"/>
    <w:rsid w:val="00795637"/>
    <w:rsid w:val="00797EF8"/>
    <w:rsid w:val="007A3109"/>
    <w:rsid w:val="007A446A"/>
    <w:rsid w:val="007A53A6"/>
    <w:rsid w:val="007A58F3"/>
    <w:rsid w:val="007A6159"/>
    <w:rsid w:val="007A6AA4"/>
    <w:rsid w:val="007B27E9"/>
    <w:rsid w:val="007B2C5B"/>
    <w:rsid w:val="007B2D11"/>
    <w:rsid w:val="007B3AF1"/>
    <w:rsid w:val="007B6700"/>
    <w:rsid w:val="007B6A93"/>
    <w:rsid w:val="007B7BEC"/>
    <w:rsid w:val="007C07A4"/>
    <w:rsid w:val="007C33C6"/>
    <w:rsid w:val="007D1805"/>
    <w:rsid w:val="007D2107"/>
    <w:rsid w:val="007D3A42"/>
    <w:rsid w:val="007D5895"/>
    <w:rsid w:val="007D5FA1"/>
    <w:rsid w:val="007D625E"/>
    <w:rsid w:val="007D77AB"/>
    <w:rsid w:val="007E28D0"/>
    <w:rsid w:val="007E30DF"/>
    <w:rsid w:val="007E72BD"/>
    <w:rsid w:val="007F6096"/>
    <w:rsid w:val="007F72D3"/>
    <w:rsid w:val="007F7544"/>
    <w:rsid w:val="00800995"/>
    <w:rsid w:val="008029CD"/>
    <w:rsid w:val="0080769B"/>
    <w:rsid w:val="00816F79"/>
    <w:rsid w:val="008171E9"/>
    <w:rsid w:val="008172F8"/>
    <w:rsid w:val="008313FD"/>
    <w:rsid w:val="008326B2"/>
    <w:rsid w:val="0083715B"/>
    <w:rsid w:val="00846831"/>
    <w:rsid w:val="00856874"/>
    <w:rsid w:val="00865532"/>
    <w:rsid w:val="008674EF"/>
    <w:rsid w:val="00867686"/>
    <w:rsid w:val="008737D3"/>
    <w:rsid w:val="008747E0"/>
    <w:rsid w:val="00874F4B"/>
    <w:rsid w:val="00876841"/>
    <w:rsid w:val="00882B3C"/>
    <w:rsid w:val="0088783D"/>
    <w:rsid w:val="0089078D"/>
    <w:rsid w:val="00895377"/>
    <w:rsid w:val="0089691C"/>
    <w:rsid w:val="008972C3"/>
    <w:rsid w:val="008A06A7"/>
    <w:rsid w:val="008A20D0"/>
    <w:rsid w:val="008A28D9"/>
    <w:rsid w:val="008A30BA"/>
    <w:rsid w:val="008A35A9"/>
    <w:rsid w:val="008A7989"/>
    <w:rsid w:val="008C16BA"/>
    <w:rsid w:val="008C25EC"/>
    <w:rsid w:val="008C33B5"/>
    <w:rsid w:val="008C3A72"/>
    <w:rsid w:val="008C5952"/>
    <w:rsid w:val="008C5F24"/>
    <w:rsid w:val="008C6969"/>
    <w:rsid w:val="008D29F3"/>
    <w:rsid w:val="008E1F69"/>
    <w:rsid w:val="008E55EF"/>
    <w:rsid w:val="008E76B1"/>
    <w:rsid w:val="008F38BB"/>
    <w:rsid w:val="008F57D8"/>
    <w:rsid w:val="00902834"/>
    <w:rsid w:val="00905D87"/>
    <w:rsid w:val="00914330"/>
    <w:rsid w:val="00914E26"/>
    <w:rsid w:val="0091590F"/>
    <w:rsid w:val="00917F6E"/>
    <w:rsid w:val="009202BA"/>
    <w:rsid w:val="00923B4D"/>
    <w:rsid w:val="0092540C"/>
    <w:rsid w:val="00925E0F"/>
    <w:rsid w:val="00931A57"/>
    <w:rsid w:val="0093492E"/>
    <w:rsid w:val="009370D7"/>
    <w:rsid w:val="00937E77"/>
    <w:rsid w:val="009414E6"/>
    <w:rsid w:val="009428D8"/>
    <w:rsid w:val="0095450F"/>
    <w:rsid w:val="009554A8"/>
    <w:rsid w:val="00956901"/>
    <w:rsid w:val="00956D97"/>
    <w:rsid w:val="00961A5D"/>
    <w:rsid w:val="00962EC1"/>
    <w:rsid w:val="00967239"/>
    <w:rsid w:val="00971591"/>
    <w:rsid w:val="00974564"/>
    <w:rsid w:val="00974E99"/>
    <w:rsid w:val="009764FA"/>
    <w:rsid w:val="00980192"/>
    <w:rsid w:val="009822EC"/>
    <w:rsid w:val="00982A22"/>
    <w:rsid w:val="009867AC"/>
    <w:rsid w:val="0099438A"/>
    <w:rsid w:val="00994D97"/>
    <w:rsid w:val="009A07B7"/>
    <w:rsid w:val="009B1545"/>
    <w:rsid w:val="009B2433"/>
    <w:rsid w:val="009B5023"/>
    <w:rsid w:val="009B543F"/>
    <w:rsid w:val="009B785E"/>
    <w:rsid w:val="009B7F5D"/>
    <w:rsid w:val="009C26F8"/>
    <w:rsid w:val="009C609E"/>
    <w:rsid w:val="009C77E1"/>
    <w:rsid w:val="009D1022"/>
    <w:rsid w:val="009D25B8"/>
    <w:rsid w:val="009D26AB"/>
    <w:rsid w:val="009D3034"/>
    <w:rsid w:val="009D4344"/>
    <w:rsid w:val="009D77E9"/>
    <w:rsid w:val="009E16EC"/>
    <w:rsid w:val="009E433C"/>
    <w:rsid w:val="009E4A4D"/>
    <w:rsid w:val="009E6578"/>
    <w:rsid w:val="009F081F"/>
    <w:rsid w:val="00A06A3D"/>
    <w:rsid w:val="00A10EBA"/>
    <w:rsid w:val="00A13E56"/>
    <w:rsid w:val="00A160B6"/>
    <w:rsid w:val="00A227BF"/>
    <w:rsid w:val="00A24838"/>
    <w:rsid w:val="00A2743E"/>
    <w:rsid w:val="00A30C33"/>
    <w:rsid w:val="00A35839"/>
    <w:rsid w:val="00A41B87"/>
    <w:rsid w:val="00A4308C"/>
    <w:rsid w:val="00A44836"/>
    <w:rsid w:val="00A448BA"/>
    <w:rsid w:val="00A47F8B"/>
    <w:rsid w:val="00A50116"/>
    <w:rsid w:val="00A524B5"/>
    <w:rsid w:val="00A549B3"/>
    <w:rsid w:val="00A5557E"/>
    <w:rsid w:val="00A56184"/>
    <w:rsid w:val="00A6004B"/>
    <w:rsid w:val="00A64BFC"/>
    <w:rsid w:val="00A67954"/>
    <w:rsid w:val="00A72ED7"/>
    <w:rsid w:val="00A748A1"/>
    <w:rsid w:val="00A74DC3"/>
    <w:rsid w:val="00A8083F"/>
    <w:rsid w:val="00A817B1"/>
    <w:rsid w:val="00A90D86"/>
    <w:rsid w:val="00A91DBA"/>
    <w:rsid w:val="00A97900"/>
    <w:rsid w:val="00AA1D7A"/>
    <w:rsid w:val="00AA24C0"/>
    <w:rsid w:val="00AA3E01"/>
    <w:rsid w:val="00AB0BFA"/>
    <w:rsid w:val="00AB76B7"/>
    <w:rsid w:val="00AB7983"/>
    <w:rsid w:val="00AC33A2"/>
    <w:rsid w:val="00AC4B84"/>
    <w:rsid w:val="00AC4C12"/>
    <w:rsid w:val="00AD1A53"/>
    <w:rsid w:val="00AD38F7"/>
    <w:rsid w:val="00AD71A7"/>
    <w:rsid w:val="00AE41E7"/>
    <w:rsid w:val="00AE544E"/>
    <w:rsid w:val="00AE65F1"/>
    <w:rsid w:val="00AE6BB4"/>
    <w:rsid w:val="00AE74AD"/>
    <w:rsid w:val="00AF159C"/>
    <w:rsid w:val="00AF60FF"/>
    <w:rsid w:val="00B00BBC"/>
    <w:rsid w:val="00B01873"/>
    <w:rsid w:val="00B03DCC"/>
    <w:rsid w:val="00B074AB"/>
    <w:rsid w:val="00B07717"/>
    <w:rsid w:val="00B158B4"/>
    <w:rsid w:val="00B17253"/>
    <w:rsid w:val="00B17D23"/>
    <w:rsid w:val="00B2583D"/>
    <w:rsid w:val="00B31A41"/>
    <w:rsid w:val="00B32773"/>
    <w:rsid w:val="00B3287F"/>
    <w:rsid w:val="00B32DD9"/>
    <w:rsid w:val="00B400BF"/>
    <w:rsid w:val="00B40199"/>
    <w:rsid w:val="00B502FF"/>
    <w:rsid w:val="00B51F7A"/>
    <w:rsid w:val="00B528D3"/>
    <w:rsid w:val="00B5518D"/>
    <w:rsid w:val="00B643DF"/>
    <w:rsid w:val="00B65300"/>
    <w:rsid w:val="00B67422"/>
    <w:rsid w:val="00B70BD4"/>
    <w:rsid w:val="00B712CA"/>
    <w:rsid w:val="00B73463"/>
    <w:rsid w:val="00B90123"/>
    <w:rsid w:val="00B9016D"/>
    <w:rsid w:val="00B91CF9"/>
    <w:rsid w:val="00B929A3"/>
    <w:rsid w:val="00B93CAF"/>
    <w:rsid w:val="00BA0F98"/>
    <w:rsid w:val="00BA1517"/>
    <w:rsid w:val="00BA2EEA"/>
    <w:rsid w:val="00BA4E39"/>
    <w:rsid w:val="00BA5754"/>
    <w:rsid w:val="00BA67FD"/>
    <w:rsid w:val="00BA7A0D"/>
    <w:rsid w:val="00BA7C48"/>
    <w:rsid w:val="00BC251F"/>
    <w:rsid w:val="00BC27F6"/>
    <w:rsid w:val="00BC39F4"/>
    <w:rsid w:val="00BC7868"/>
    <w:rsid w:val="00BD1587"/>
    <w:rsid w:val="00BD6A20"/>
    <w:rsid w:val="00BD7EE1"/>
    <w:rsid w:val="00BE0DF0"/>
    <w:rsid w:val="00BE4F28"/>
    <w:rsid w:val="00BE5568"/>
    <w:rsid w:val="00BE5764"/>
    <w:rsid w:val="00BE7295"/>
    <w:rsid w:val="00BF1358"/>
    <w:rsid w:val="00BF2189"/>
    <w:rsid w:val="00C0106D"/>
    <w:rsid w:val="00C133BE"/>
    <w:rsid w:val="00C1577D"/>
    <w:rsid w:val="00C21203"/>
    <w:rsid w:val="00C222B4"/>
    <w:rsid w:val="00C262E4"/>
    <w:rsid w:val="00C33E20"/>
    <w:rsid w:val="00C3407F"/>
    <w:rsid w:val="00C35CF6"/>
    <w:rsid w:val="00C35E86"/>
    <w:rsid w:val="00C3725B"/>
    <w:rsid w:val="00C43E3C"/>
    <w:rsid w:val="00C44422"/>
    <w:rsid w:val="00C522BE"/>
    <w:rsid w:val="00C52AFE"/>
    <w:rsid w:val="00C52B74"/>
    <w:rsid w:val="00C533EC"/>
    <w:rsid w:val="00C5470E"/>
    <w:rsid w:val="00C55EFB"/>
    <w:rsid w:val="00C56585"/>
    <w:rsid w:val="00C56B3F"/>
    <w:rsid w:val="00C6211D"/>
    <w:rsid w:val="00C63510"/>
    <w:rsid w:val="00C65492"/>
    <w:rsid w:val="00C716E5"/>
    <w:rsid w:val="00C773D9"/>
    <w:rsid w:val="00C80307"/>
    <w:rsid w:val="00C80ACE"/>
    <w:rsid w:val="00C81162"/>
    <w:rsid w:val="00C823C5"/>
    <w:rsid w:val="00C83258"/>
    <w:rsid w:val="00C83666"/>
    <w:rsid w:val="00C85833"/>
    <w:rsid w:val="00C870B5"/>
    <w:rsid w:val="00C907DF"/>
    <w:rsid w:val="00C91630"/>
    <w:rsid w:val="00C9558A"/>
    <w:rsid w:val="00C966EB"/>
    <w:rsid w:val="00C971B6"/>
    <w:rsid w:val="00CA04B1"/>
    <w:rsid w:val="00CA2DFC"/>
    <w:rsid w:val="00CA4EC9"/>
    <w:rsid w:val="00CA6118"/>
    <w:rsid w:val="00CB03D4"/>
    <w:rsid w:val="00CB0617"/>
    <w:rsid w:val="00CB08B6"/>
    <w:rsid w:val="00CB0A16"/>
    <w:rsid w:val="00CB137B"/>
    <w:rsid w:val="00CB37B1"/>
    <w:rsid w:val="00CB3A76"/>
    <w:rsid w:val="00CB7460"/>
    <w:rsid w:val="00CC2EB0"/>
    <w:rsid w:val="00CC35EF"/>
    <w:rsid w:val="00CC5048"/>
    <w:rsid w:val="00CC6246"/>
    <w:rsid w:val="00CC7E18"/>
    <w:rsid w:val="00CD3838"/>
    <w:rsid w:val="00CD5E51"/>
    <w:rsid w:val="00CD7431"/>
    <w:rsid w:val="00CE1457"/>
    <w:rsid w:val="00CE5E46"/>
    <w:rsid w:val="00CF49CC"/>
    <w:rsid w:val="00D02D1F"/>
    <w:rsid w:val="00D04F0B"/>
    <w:rsid w:val="00D1463A"/>
    <w:rsid w:val="00D24632"/>
    <w:rsid w:val="00D250CD"/>
    <w:rsid w:val="00D252C9"/>
    <w:rsid w:val="00D32CEF"/>
    <w:rsid w:val="00D32DDF"/>
    <w:rsid w:val="00D3700C"/>
    <w:rsid w:val="00D43052"/>
    <w:rsid w:val="00D638E0"/>
    <w:rsid w:val="00D653B1"/>
    <w:rsid w:val="00D73EF4"/>
    <w:rsid w:val="00D74AE1"/>
    <w:rsid w:val="00D75516"/>
    <w:rsid w:val="00D75D42"/>
    <w:rsid w:val="00D80B20"/>
    <w:rsid w:val="00D865A8"/>
    <w:rsid w:val="00D9012A"/>
    <w:rsid w:val="00D92C2D"/>
    <w:rsid w:val="00D930BE"/>
    <w:rsid w:val="00D9361E"/>
    <w:rsid w:val="00D94F38"/>
    <w:rsid w:val="00DA01D3"/>
    <w:rsid w:val="00DA17CD"/>
    <w:rsid w:val="00DA1DB7"/>
    <w:rsid w:val="00DA271C"/>
    <w:rsid w:val="00DA2DF5"/>
    <w:rsid w:val="00DB039E"/>
    <w:rsid w:val="00DB25B3"/>
    <w:rsid w:val="00DB3FA7"/>
    <w:rsid w:val="00DB6C8B"/>
    <w:rsid w:val="00DC0381"/>
    <w:rsid w:val="00DD60F2"/>
    <w:rsid w:val="00DE0893"/>
    <w:rsid w:val="00DE2814"/>
    <w:rsid w:val="00DE6796"/>
    <w:rsid w:val="00DF41B2"/>
    <w:rsid w:val="00E01166"/>
    <w:rsid w:val="00E01272"/>
    <w:rsid w:val="00E03067"/>
    <w:rsid w:val="00E03846"/>
    <w:rsid w:val="00E069B6"/>
    <w:rsid w:val="00E06CAD"/>
    <w:rsid w:val="00E16EB4"/>
    <w:rsid w:val="00E20A7D"/>
    <w:rsid w:val="00E21A27"/>
    <w:rsid w:val="00E266BE"/>
    <w:rsid w:val="00E27A2F"/>
    <w:rsid w:val="00E41936"/>
    <w:rsid w:val="00E419E5"/>
    <w:rsid w:val="00E42A94"/>
    <w:rsid w:val="00E458BF"/>
    <w:rsid w:val="00E50A48"/>
    <w:rsid w:val="00E515F5"/>
    <w:rsid w:val="00E54BFB"/>
    <w:rsid w:val="00E54CD7"/>
    <w:rsid w:val="00E5541B"/>
    <w:rsid w:val="00E607E5"/>
    <w:rsid w:val="00E66B50"/>
    <w:rsid w:val="00E706E7"/>
    <w:rsid w:val="00E809FC"/>
    <w:rsid w:val="00E818AD"/>
    <w:rsid w:val="00E84229"/>
    <w:rsid w:val="00E84965"/>
    <w:rsid w:val="00E90E4E"/>
    <w:rsid w:val="00E9391E"/>
    <w:rsid w:val="00E94208"/>
    <w:rsid w:val="00EA1052"/>
    <w:rsid w:val="00EA218F"/>
    <w:rsid w:val="00EA4F29"/>
    <w:rsid w:val="00EA5B27"/>
    <w:rsid w:val="00EA5F83"/>
    <w:rsid w:val="00EA657F"/>
    <w:rsid w:val="00EA6C3A"/>
    <w:rsid w:val="00EA6F9D"/>
    <w:rsid w:val="00EB6F3C"/>
    <w:rsid w:val="00EC01FA"/>
    <w:rsid w:val="00EC1E2C"/>
    <w:rsid w:val="00EC2B9A"/>
    <w:rsid w:val="00EC3723"/>
    <w:rsid w:val="00EC568A"/>
    <w:rsid w:val="00EC7C87"/>
    <w:rsid w:val="00ED030E"/>
    <w:rsid w:val="00ED1C83"/>
    <w:rsid w:val="00ED2A8D"/>
    <w:rsid w:val="00ED3353"/>
    <w:rsid w:val="00ED4450"/>
    <w:rsid w:val="00ED57F9"/>
    <w:rsid w:val="00EE4013"/>
    <w:rsid w:val="00EE54CB"/>
    <w:rsid w:val="00EE6424"/>
    <w:rsid w:val="00EE6FC9"/>
    <w:rsid w:val="00EE7E2B"/>
    <w:rsid w:val="00EF067C"/>
    <w:rsid w:val="00EF1C54"/>
    <w:rsid w:val="00EF292A"/>
    <w:rsid w:val="00EF404B"/>
    <w:rsid w:val="00F00376"/>
    <w:rsid w:val="00F01F0C"/>
    <w:rsid w:val="00F02A5A"/>
    <w:rsid w:val="00F10A62"/>
    <w:rsid w:val="00F11368"/>
    <w:rsid w:val="00F11764"/>
    <w:rsid w:val="00F13A10"/>
    <w:rsid w:val="00F157E2"/>
    <w:rsid w:val="00F256F2"/>
    <w:rsid w:val="00F259E2"/>
    <w:rsid w:val="00F35DB7"/>
    <w:rsid w:val="00F367C9"/>
    <w:rsid w:val="00F41F0B"/>
    <w:rsid w:val="00F527AC"/>
    <w:rsid w:val="00F5503F"/>
    <w:rsid w:val="00F57FA5"/>
    <w:rsid w:val="00F61D83"/>
    <w:rsid w:val="00F65DD1"/>
    <w:rsid w:val="00F707B3"/>
    <w:rsid w:val="00F71135"/>
    <w:rsid w:val="00F74309"/>
    <w:rsid w:val="00F74F46"/>
    <w:rsid w:val="00F8061F"/>
    <w:rsid w:val="00F82C35"/>
    <w:rsid w:val="00F87A69"/>
    <w:rsid w:val="00F90461"/>
    <w:rsid w:val="00F9336C"/>
    <w:rsid w:val="00F94958"/>
    <w:rsid w:val="00FA0EAF"/>
    <w:rsid w:val="00FA370D"/>
    <w:rsid w:val="00FA44D5"/>
    <w:rsid w:val="00FA4B60"/>
    <w:rsid w:val="00FA66F1"/>
    <w:rsid w:val="00FB445D"/>
    <w:rsid w:val="00FB73CA"/>
    <w:rsid w:val="00FC06AF"/>
    <w:rsid w:val="00FC16C3"/>
    <w:rsid w:val="00FC378B"/>
    <w:rsid w:val="00FC3977"/>
    <w:rsid w:val="00FD2566"/>
    <w:rsid w:val="00FD2F16"/>
    <w:rsid w:val="00FD4173"/>
    <w:rsid w:val="00FD6065"/>
    <w:rsid w:val="00FD75B1"/>
    <w:rsid w:val="00FE1D34"/>
    <w:rsid w:val="00FE244F"/>
    <w:rsid w:val="00FE2A6F"/>
    <w:rsid w:val="00FE39F9"/>
    <w:rsid w:val="00FE5C97"/>
    <w:rsid w:val="00FF28C7"/>
    <w:rsid w:val="00FF64FD"/>
    <w:rsid w:val="00FF6538"/>
    <w:rsid w:val="080A3F11"/>
    <w:rsid w:val="1A3910C9"/>
    <w:rsid w:val="5AA62C08"/>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206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lsdException w:name="toc 3" w:uiPriority="39" w:qFormat="1"/>
    <w:lsdException w:name="toc 4" w:uiPriority="39" w:qFormat="1"/>
    <w:lsdException w:name="toc 5" w:uiPriority="39" w:qFormat="1"/>
    <w:lsdException w:name="toc 6" w:uiPriority="0" w:qFormat="1"/>
    <w:lsdException w:name="toc 7" w:uiPriority="0" w:qFormat="1"/>
    <w:lsdException w:name="toc 8" w:uiPriority="0"/>
    <w:lsdException w:name="toc 9" w:uiPriority="0" w:qFormat="1"/>
    <w:lsdException w:name="footnote text" w:uiPriority="0" w:qFormat="1"/>
    <w:lsdException w:name="annotation text" w:uiPriority="0" w:qFormat="1"/>
    <w:lsdException w:name="header" w:uiPriority="0" w:qFormat="1"/>
    <w:lsdException w:name="footer" w:uiPriority="0" w:qFormat="1"/>
    <w:lsdException w:name="index heading" w:uiPriority="0"/>
    <w:lsdException w:name="caption" w:uiPriority="35" w:qFormat="1"/>
    <w:lsdException w:name="table of figures" w:qFormat="1"/>
    <w:lsdException w:name="footnote reference" w:uiPriority="0" w:qFormat="1"/>
    <w:lsdException w:name="annotation reference" w:uiPriority="0" w:qFormat="1"/>
    <w:lsdException w:name="page number" w:uiPriority="0" w:qFormat="1"/>
    <w:lsdException w:name="List" w:qFormat="1"/>
    <w:lsdException w:name="List Bullet" w:uiPriority="0"/>
    <w:lsdException w:name="List Number" w:uiPriority="0" w:unhideWhenUsed="0" w:qFormat="1"/>
    <w:lsdException w:name="List 2" w:uiPriority="0"/>
    <w:lsdException w:name="List Number 2" w:uiPriority="0"/>
    <w:lsdException w:name="List Number 3" w:qFormat="1"/>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qFormat="1"/>
    <w:lsdException w:name="Block Text" w:uiPriority="0"/>
    <w:lsdException w:name="Hyperlink" w:qFormat="1"/>
    <w:lsdException w:name="FollowedHyperlink" w:uiPriority="0" w:qFormat="1"/>
    <w:lsdException w:name="Strong" w:semiHidden="0" w:uiPriority="22" w:unhideWhenUsed="0"/>
    <w:lsdException w:name="Emphasis" w:semiHidden="0" w:uiPriority="0" w:unhideWhenUsed="0"/>
    <w:lsdException w:name="Document Map" w:uiPriority="0" w:qFormat="1"/>
    <w:lsdException w:name="Normal (Web)" w:qFormat="1"/>
    <w:lsdException w:name="HTML Cite" w:uiPriority="0"/>
    <w:lsdException w:name="Normal Table" w:qFormat="1"/>
    <w:lsdException w:name="annotation subject" w:uiPriority="0" w:qFormat="1"/>
    <w:lsdException w:name="Balloon Text" w:semiHidden="0" w:uiPriority="0" w:unhideWhenUsed="0" w:qFormat="1"/>
    <w:lsdException w:name="Table Grid" w:semiHidden="0" w:uiPriority="59" w:unhideWhenUsed="0"/>
    <w:lsdException w:name="Placeholder Text" w:unhideWhenUsed="0" w:qFormat="1"/>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qFormat="1"/>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F46"/>
    <w:pPr>
      <w:spacing w:line="216" w:lineRule="atLeast"/>
    </w:pPr>
    <w:rPr>
      <w:rFonts w:eastAsiaTheme="minorHAnsi"/>
      <w:sz w:val="18"/>
      <w:szCs w:val="22"/>
      <w:lang w:val="en-GB" w:eastAsia="en-US"/>
    </w:rPr>
  </w:style>
  <w:style w:type="paragraph" w:styleId="Heading1">
    <w:name w:val="heading 1"/>
    <w:basedOn w:val="Normal"/>
    <w:next w:val="Heading1separatationline"/>
    <w:link w:val="Heading1Char"/>
    <w:qFormat/>
    <w:rsid w:val="00F74F46"/>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F74F46"/>
    <w:pPr>
      <w:keepNext/>
      <w:keepLines/>
      <w:spacing w:before="120" w:after="120" w:line="240" w:lineRule="auto"/>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F74F46"/>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F74F46"/>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F74F46"/>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qFormat/>
    <w:rsid w:val="00F74F46"/>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rsid w:val="00F74F4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74F4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F74F4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qFormat/>
    <w:rsid w:val="00F74F46"/>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rsid w:val="00F74F46"/>
    <w:pPr>
      <w:spacing w:after="120"/>
    </w:pPr>
    <w:rPr>
      <w:sz w:val="22"/>
    </w:rPr>
  </w:style>
  <w:style w:type="paragraph" w:customStyle="1" w:styleId="Heading2separationline">
    <w:name w:val="Heading 2 separation line"/>
    <w:basedOn w:val="Normal"/>
    <w:next w:val="BodyText"/>
    <w:qFormat/>
    <w:rsid w:val="00F74F46"/>
    <w:pPr>
      <w:pBdr>
        <w:bottom w:val="single" w:sz="4" w:space="1" w:color="575756"/>
      </w:pBdr>
      <w:spacing w:after="60" w:line="110" w:lineRule="exact"/>
      <w:ind w:right="8787"/>
    </w:pPr>
    <w:rPr>
      <w:color w:val="000000" w:themeColor="text1"/>
      <w:sz w:val="22"/>
    </w:rPr>
  </w:style>
  <w:style w:type="paragraph" w:styleId="CommentSubject">
    <w:name w:val="annotation subject"/>
    <w:basedOn w:val="CommentText"/>
    <w:next w:val="CommentText"/>
    <w:link w:val="CommentSubjectChar"/>
    <w:unhideWhenUsed/>
    <w:qFormat/>
    <w:rsid w:val="00F74F46"/>
    <w:rPr>
      <w:b/>
      <w:bCs/>
      <w:sz w:val="20"/>
      <w:szCs w:val="20"/>
    </w:rPr>
  </w:style>
  <w:style w:type="paragraph" w:styleId="CommentText">
    <w:name w:val="annotation text"/>
    <w:basedOn w:val="Normal"/>
    <w:link w:val="CommentTextChar"/>
    <w:unhideWhenUsed/>
    <w:qFormat/>
    <w:rsid w:val="00F74F46"/>
    <w:pPr>
      <w:spacing w:line="240" w:lineRule="auto"/>
    </w:pPr>
    <w:rPr>
      <w:sz w:val="24"/>
      <w:szCs w:val="24"/>
    </w:rPr>
  </w:style>
  <w:style w:type="paragraph" w:styleId="TOC7">
    <w:name w:val="toc 7"/>
    <w:basedOn w:val="Normal"/>
    <w:next w:val="Normal"/>
    <w:qFormat/>
    <w:rsid w:val="00F74F46"/>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rsid w:val="00F74F46"/>
    <w:pPr>
      <w:numPr>
        <w:numId w:val="2"/>
      </w:numPr>
      <w:contextualSpacing/>
    </w:pPr>
  </w:style>
  <w:style w:type="paragraph" w:styleId="Caption">
    <w:name w:val="caption"/>
    <w:basedOn w:val="Normal"/>
    <w:next w:val="Normal"/>
    <w:uiPriority w:val="35"/>
    <w:qFormat/>
    <w:rsid w:val="00F74F46"/>
    <w:rPr>
      <w:b/>
      <w:bCs/>
      <w:i/>
      <w:color w:val="575756"/>
      <w:sz w:val="22"/>
      <w:u w:val="single"/>
    </w:rPr>
  </w:style>
  <w:style w:type="paragraph" w:styleId="DocumentMap">
    <w:name w:val="Document Map"/>
    <w:basedOn w:val="Normal"/>
    <w:link w:val="DocumentMapChar"/>
    <w:qFormat/>
    <w:rsid w:val="00F74F46"/>
    <w:pPr>
      <w:shd w:val="clear" w:color="auto" w:fill="000080"/>
      <w:spacing w:line="240" w:lineRule="auto"/>
    </w:pPr>
    <w:rPr>
      <w:rFonts w:ascii="Tahoma" w:eastAsia="Times New Roman" w:hAnsi="Tahoma" w:cs="Times New Roman"/>
      <w:sz w:val="20"/>
      <w:szCs w:val="24"/>
      <w:lang w:val="de-DE" w:eastAsia="de-DE"/>
    </w:rPr>
  </w:style>
  <w:style w:type="paragraph" w:styleId="ListNumber3">
    <w:name w:val="List Number 3"/>
    <w:basedOn w:val="Normal"/>
    <w:uiPriority w:val="99"/>
    <w:unhideWhenUsed/>
    <w:qFormat/>
    <w:rsid w:val="00F74F46"/>
    <w:pPr>
      <w:contextualSpacing/>
    </w:pPr>
  </w:style>
  <w:style w:type="paragraph" w:styleId="TOC5">
    <w:name w:val="toc 5"/>
    <w:basedOn w:val="Normal"/>
    <w:next w:val="Normal"/>
    <w:uiPriority w:val="39"/>
    <w:qFormat/>
    <w:rsid w:val="00F74F46"/>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qFormat/>
    <w:rsid w:val="00F74F46"/>
    <w:pPr>
      <w:spacing w:after="60"/>
      <w:ind w:left="1134" w:hanging="709"/>
    </w:pPr>
  </w:style>
  <w:style w:type="paragraph" w:styleId="TOC8">
    <w:name w:val="toc 8"/>
    <w:basedOn w:val="Normal"/>
    <w:next w:val="Normal"/>
    <w:rsid w:val="00F74F46"/>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rsid w:val="00F74F46"/>
    <w:pPr>
      <w:spacing w:line="240" w:lineRule="auto"/>
    </w:pPr>
    <w:rPr>
      <w:rFonts w:ascii="Tahoma" w:hAnsi="Tahoma" w:cs="Tahoma"/>
      <w:sz w:val="16"/>
      <w:szCs w:val="16"/>
    </w:rPr>
  </w:style>
  <w:style w:type="paragraph" w:styleId="Footer">
    <w:name w:val="footer"/>
    <w:link w:val="FooterChar"/>
    <w:qFormat/>
    <w:rsid w:val="00F74F46"/>
    <w:pPr>
      <w:spacing w:line="240" w:lineRule="exact"/>
    </w:pPr>
    <w:rPr>
      <w:rFonts w:eastAsiaTheme="minorHAnsi"/>
      <w:szCs w:val="22"/>
      <w:lang w:val="en-GB" w:eastAsia="en-US"/>
    </w:rPr>
  </w:style>
  <w:style w:type="paragraph" w:styleId="Header">
    <w:name w:val="header"/>
    <w:link w:val="HeaderChar"/>
    <w:qFormat/>
    <w:rsid w:val="00F74F46"/>
    <w:pPr>
      <w:spacing w:line="240" w:lineRule="exact"/>
    </w:pPr>
    <w:rPr>
      <w:rFonts w:eastAsiaTheme="minorHAnsi"/>
      <w:szCs w:val="22"/>
      <w:lang w:val="en-GB" w:eastAsia="en-US"/>
    </w:rPr>
  </w:style>
  <w:style w:type="paragraph" w:styleId="TOC1">
    <w:name w:val="toc 1"/>
    <w:basedOn w:val="Normal"/>
    <w:next w:val="Normal"/>
    <w:uiPriority w:val="39"/>
    <w:qFormat/>
    <w:rsid w:val="00F74F46"/>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qFormat/>
    <w:rsid w:val="00F74F46"/>
    <w:pPr>
      <w:tabs>
        <w:tab w:val="right" w:leader="dot" w:pos="9781"/>
      </w:tabs>
      <w:ind w:left="1134" w:right="425" w:hanging="1134"/>
    </w:pPr>
    <w:rPr>
      <w:b/>
      <w:color w:val="00558C"/>
      <w:sz w:val="22"/>
    </w:rPr>
  </w:style>
  <w:style w:type="paragraph" w:styleId="List">
    <w:name w:val="List"/>
    <w:basedOn w:val="Normal"/>
    <w:uiPriority w:val="99"/>
    <w:unhideWhenUsed/>
    <w:qFormat/>
    <w:rsid w:val="00F74F46"/>
    <w:pPr>
      <w:ind w:left="360" w:hanging="360"/>
      <w:contextualSpacing/>
    </w:pPr>
    <w:rPr>
      <w:sz w:val="22"/>
    </w:rPr>
  </w:style>
  <w:style w:type="paragraph" w:styleId="FootnoteText">
    <w:name w:val="footnote text"/>
    <w:basedOn w:val="Normal"/>
    <w:link w:val="FootnoteTextChar"/>
    <w:unhideWhenUsed/>
    <w:qFormat/>
    <w:rsid w:val="00F74F46"/>
    <w:pPr>
      <w:tabs>
        <w:tab w:val="left" w:pos="425"/>
      </w:tabs>
      <w:spacing w:line="240" w:lineRule="auto"/>
      <w:ind w:left="425" w:hanging="425"/>
    </w:pPr>
    <w:rPr>
      <w:szCs w:val="24"/>
      <w:vertAlign w:val="superscript"/>
    </w:rPr>
  </w:style>
  <w:style w:type="paragraph" w:styleId="TOC6">
    <w:name w:val="toc 6"/>
    <w:basedOn w:val="Normal"/>
    <w:next w:val="Normal"/>
    <w:qFormat/>
    <w:rsid w:val="00F74F46"/>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rsid w:val="00F74F46"/>
    <w:pPr>
      <w:spacing w:after="120"/>
      <w:ind w:left="360"/>
    </w:pPr>
    <w:rPr>
      <w:sz w:val="16"/>
      <w:szCs w:val="16"/>
    </w:rPr>
  </w:style>
  <w:style w:type="paragraph" w:styleId="TableofFigures">
    <w:name w:val="table of figures"/>
    <w:basedOn w:val="Normal"/>
    <w:next w:val="Normal"/>
    <w:uiPriority w:val="99"/>
    <w:qFormat/>
    <w:rsid w:val="00F74F46"/>
    <w:pPr>
      <w:tabs>
        <w:tab w:val="right" w:leader="dot" w:pos="9781"/>
      </w:tabs>
      <w:spacing w:after="60"/>
      <w:ind w:left="1276" w:right="424" w:hanging="1276"/>
    </w:pPr>
    <w:rPr>
      <w:i/>
      <w:sz w:val="22"/>
    </w:rPr>
  </w:style>
  <w:style w:type="paragraph" w:styleId="TOC2">
    <w:name w:val="toc 2"/>
    <w:basedOn w:val="Normal"/>
    <w:next w:val="Normal"/>
    <w:uiPriority w:val="39"/>
    <w:rsid w:val="00F74F46"/>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rsid w:val="00F74F46"/>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rsid w:val="00F74F46"/>
    <w:pPr>
      <w:spacing w:line="240" w:lineRule="auto"/>
    </w:pPr>
    <w:rPr>
      <w:rFonts w:ascii="Arial" w:eastAsia="Times New Roman" w:hAnsi="Arial" w:cs="Times New Roman"/>
      <w:sz w:val="22"/>
      <w:szCs w:val="24"/>
    </w:rPr>
  </w:style>
  <w:style w:type="character" w:styleId="PageNumber">
    <w:name w:val="page number"/>
    <w:qFormat/>
    <w:rsid w:val="00F74F46"/>
    <w:rPr>
      <w:rFonts w:asciiTheme="minorHAnsi" w:hAnsiTheme="minorHAnsi"/>
      <w:sz w:val="15"/>
    </w:rPr>
  </w:style>
  <w:style w:type="character" w:styleId="FollowedHyperlink">
    <w:name w:val="FollowedHyperlink"/>
    <w:qFormat/>
    <w:rsid w:val="00F74F46"/>
    <w:rPr>
      <w:color w:val="800080"/>
      <w:u w:val="single"/>
    </w:rPr>
  </w:style>
  <w:style w:type="character" w:styleId="Emphasis">
    <w:name w:val="Emphasis"/>
    <w:rsid w:val="00F74F46"/>
    <w:rPr>
      <w:i/>
      <w:iCs/>
    </w:rPr>
  </w:style>
  <w:style w:type="character" w:styleId="Hyperlink">
    <w:name w:val="Hyperlink"/>
    <w:basedOn w:val="DefaultParagraphFont"/>
    <w:uiPriority w:val="99"/>
    <w:unhideWhenUsed/>
    <w:qFormat/>
    <w:rsid w:val="00F74F46"/>
    <w:rPr>
      <w:color w:val="00558C" w:themeColor="accent1"/>
      <w:u w:val="single"/>
    </w:rPr>
  </w:style>
  <w:style w:type="character" w:styleId="CommentReference">
    <w:name w:val="annotation reference"/>
    <w:basedOn w:val="DefaultParagraphFont"/>
    <w:unhideWhenUsed/>
    <w:qFormat/>
    <w:rsid w:val="00F74F46"/>
    <w:rPr>
      <w:sz w:val="18"/>
      <w:szCs w:val="18"/>
      <w:lang w:val="en-GB"/>
    </w:rPr>
  </w:style>
  <w:style w:type="character" w:styleId="HTMLCite">
    <w:name w:val="HTML Cite"/>
    <w:rsid w:val="00F74F46"/>
    <w:rPr>
      <w:i/>
      <w:iCs/>
    </w:rPr>
  </w:style>
  <w:style w:type="character" w:styleId="FootnoteReference">
    <w:name w:val="footnote reference"/>
    <w:qFormat/>
    <w:rsid w:val="00F74F46"/>
    <w:rPr>
      <w:vertAlign w:val="superscript"/>
    </w:rPr>
  </w:style>
  <w:style w:type="table" w:styleId="TableGrid">
    <w:name w:val="Table Grid"/>
    <w:basedOn w:val="TableNormal"/>
    <w:uiPriority w:val="59"/>
    <w:rsid w:val="00F74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qFormat/>
    <w:rsid w:val="00F74F46"/>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customStyle="1" w:styleId="HeaderChar">
    <w:name w:val="Header Char"/>
    <w:basedOn w:val="DefaultParagraphFont"/>
    <w:link w:val="Header"/>
    <w:rsid w:val="00F74F46"/>
    <w:rPr>
      <w:sz w:val="20"/>
      <w:lang w:val="en-GB"/>
    </w:rPr>
  </w:style>
  <w:style w:type="character" w:customStyle="1" w:styleId="FooterChar">
    <w:name w:val="Footer Char"/>
    <w:basedOn w:val="DefaultParagraphFont"/>
    <w:link w:val="Footer"/>
    <w:rsid w:val="00F74F46"/>
    <w:rPr>
      <w:sz w:val="20"/>
      <w:lang w:val="en-GB"/>
    </w:rPr>
  </w:style>
  <w:style w:type="character" w:customStyle="1" w:styleId="BalloonTextChar">
    <w:name w:val="Balloon Text Char"/>
    <w:basedOn w:val="DefaultParagraphFont"/>
    <w:link w:val="BalloonText"/>
    <w:rsid w:val="00F74F46"/>
    <w:rPr>
      <w:rFonts w:ascii="Tahoma" w:hAnsi="Tahoma" w:cs="Tahoma"/>
      <w:sz w:val="16"/>
      <w:szCs w:val="16"/>
      <w:lang w:val="en-US"/>
    </w:rPr>
  </w:style>
  <w:style w:type="paragraph" w:customStyle="1" w:styleId="Documenttype">
    <w:name w:val="Document type"/>
    <w:basedOn w:val="Normal"/>
    <w:qFormat/>
    <w:rsid w:val="00F74F46"/>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F74F46"/>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F74F4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qFormat/>
    <w:rsid w:val="00F74F46"/>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qFormat/>
    <w:rsid w:val="00F74F4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qFormat/>
    <w:rsid w:val="00F74F46"/>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qFormat/>
    <w:rsid w:val="00F74F4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sid w:val="00F74F46"/>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F74F46"/>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F74F46"/>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F74F46"/>
    <w:pPr>
      <w:numPr>
        <w:numId w:val="3"/>
      </w:numPr>
      <w:spacing w:after="120"/>
    </w:pPr>
    <w:rPr>
      <w:color w:val="000000" w:themeColor="text1"/>
      <w:sz w:val="22"/>
    </w:rPr>
  </w:style>
  <w:style w:type="paragraph" w:customStyle="1" w:styleId="Bullet2">
    <w:name w:val="Bullet 2"/>
    <w:basedOn w:val="Normal"/>
    <w:link w:val="Bullet2Char"/>
    <w:qFormat/>
    <w:rsid w:val="00F74F46"/>
    <w:pPr>
      <w:numPr>
        <w:numId w:val="4"/>
      </w:numPr>
      <w:spacing w:after="120"/>
    </w:pPr>
    <w:rPr>
      <w:color w:val="000000" w:themeColor="text1"/>
      <w:sz w:val="22"/>
    </w:rPr>
  </w:style>
  <w:style w:type="paragraph" w:customStyle="1" w:styleId="PageNumber1">
    <w:name w:val="Page Number1"/>
    <w:basedOn w:val="Normal"/>
    <w:qFormat/>
    <w:rsid w:val="00F74F46"/>
    <w:pPr>
      <w:spacing w:line="180" w:lineRule="exact"/>
      <w:jc w:val="right"/>
    </w:pPr>
    <w:rPr>
      <w:color w:val="00558C" w:themeColor="accent1"/>
    </w:rPr>
  </w:style>
  <w:style w:type="paragraph" w:customStyle="1" w:styleId="Editionnumber">
    <w:name w:val="Edition number"/>
    <w:basedOn w:val="Normal"/>
    <w:qFormat/>
    <w:rsid w:val="00F74F46"/>
    <w:rPr>
      <w:b/>
      <w:color w:val="00558C" w:themeColor="accent1"/>
      <w:sz w:val="50"/>
      <w:szCs w:val="50"/>
    </w:rPr>
  </w:style>
  <w:style w:type="paragraph" w:customStyle="1" w:styleId="Editionnumber-footer">
    <w:name w:val="Edition number - footer"/>
    <w:basedOn w:val="Footer"/>
    <w:next w:val="NoSpacing"/>
    <w:qFormat/>
    <w:rsid w:val="00F74F46"/>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qFormat/>
    <w:rsid w:val="00F74F46"/>
    <w:rPr>
      <w:rFonts w:eastAsiaTheme="minorHAnsi"/>
      <w:sz w:val="18"/>
      <w:szCs w:val="22"/>
      <w:lang w:val="en-GB" w:eastAsia="en-US"/>
    </w:rPr>
  </w:style>
  <w:style w:type="paragraph" w:customStyle="1" w:styleId="Contents">
    <w:name w:val="Contents"/>
    <w:basedOn w:val="Header"/>
    <w:qFormat/>
    <w:rsid w:val="00F74F46"/>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rsid w:val="00F74F46"/>
    <w:pPr>
      <w:spacing w:before="60" w:after="60"/>
      <w:ind w:left="113" w:right="113"/>
    </w:pPr>
    <w:rPr>
      <w:color w:val="000000" w:themeColor="text1"/>
      <w:sz w:val="20"/>
    </w:rPr>
  </w:style>
  <w:style w:type="paragraph" w:customStyle="1" w:styleId="Tabletexttitle">
    <w:name w:val="Table text title"/>
    <w:basedOn w:val="Tabletext"/>
    <w:qFormat/>
    <w:rsid w:val="00F74F46"/>
    <w:rPr>
      <w:b/>
      <w:color w:val="009FE3" w:themeColor="accent2"/>
    </w:rPr>
  </w:style>
  <w:style w:type="paragraph" w:customStyle="1" w:styleId="Listatext">
    <w:name w:val="List a text"/>
    <w:basedOn w:val="Normal"/>
    <w:qFormat/>
    <w:rsid w:val="00F74F46"/>
    <w:pPr>
      <w:spacing w:after="120"/>
      <w:ind w:left="1134"/>
    </w:pPr>
    <w:rPr>
      <w:sz w:val="22"/>
    </w:rPr>
  </w:style>
  <w:style w:type="character" w:customStyle="1" w:styleId="Bullet2Char">
    <w:name w:val="Bullet 2 Char"/>
    <w:basedOn w:val="DefaultParagraphFont"/>
    <w:link w:val="Bullet2"/>
    <w:qFormat/>
    <w:rsid w:val="00F74F46"/>
    <w:rPr>
      <w:color w:val="000000" w:themeColor="text1"/>
      <w:lang w:val="en-GB"/>
    </w:rPr>
  </w:style>
  <w:style w:type="paragraph" w:customStyle="1" w:styleId="AppendixHead1">
    <w:name w:val="Appendix Head 1"/>
    <w:basedOn w:val="Normal"/>
    <w:next w:val="Heading1separatationline"/>
    <w:qFormat/>
    <w:rsid w:val="00F74F46"/>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qFormat/>
    <w:rsid w:val="00F74F46"/>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qFormat/>
    <w:rsid w:val="00F74F46"/>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qFormat/>
    <w:rsid w:val="00F74F46"/>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F74F46"/>
    <w:pPr>
      <w:numPr>
        <w:numId w:val="6"/>
      </w:numPr>
      <w:spacing w:after="360"/>
    </w:pPr>
    <w:rPr>
      <w:b/>
      <w:i/>
      <w:caps/>
      <w:color w:val="407EC9"/>
      <w:sz w:val="28"/>
      <w:u w:val="single"/>
    </w:rPr>
  </w:style>
  <w:style w:type="character" w:customStyle="1" w:styleId="AnnexChar">
    <w:name w:val="Annex Char"/>
    <w:basedOn w:val="DefaultParagraphFont"/>
    <w:link w:val="Annex"/>
    <w:qFormat/>
    <w:rsid w:val="00F74F46"/>
    <w:rPr>
      <w:b/>
      <w:i/>
      <w:caps/>
      <w:color w:val="407EC9"/>
      <w:sz w:val="28"/>
      <w:u w:val="single"/>
      <w:lang w:val="en-GB"/>
    </w:rPr>
  </w:style>
  <w:style w:type="paragraph" w:customStyle="1" w:styleId="AnnexAHead1">
    <w:name w:val="Annex A Head 1"/>
    <w:basedOn w:val="Normal"/>
    <w:next w:val="Heading1separatationline"/>
    <w:qFormat/>
    <w:rsid w:val="00F74F46"/>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qFormat/>
    <w:rsid w:val="00F74F46"/>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qFormat/>
    <w:rsid w:val="00F74F46"/>
    <w:rPr>
      <w:lang w:val="en-GB"/>
    </w:rPr>
  </w:style>
  <w:style w:type="paragraph" w:customStyle="1" w:styleId="AnnexAHead3">
    <w:name w:val="Annex A Head 3"/>
    <w:basedOn w:val="Normal"/>
    <w:next w:val="BodyText"/>
    <w:qFormat/>
    <w:rsid w:val="00F74F46"/>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qFormat/>
    <w:rsid w:val="00F74F46"/>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sid w:val="00F74F46"/>
    <w:rPr>
      <w:sz w:val="24"/>
      <w:szCs w:val="24"/>
      <w:lang w:val="en-GB"/>
    </w:rPr>
  </w:style>
  <w:style w:type="character" w:customStyle="1" w:styleId="CommentSubjectChar">
    <w:name w:val="Comment Subject Char"/>
    <w:basedOn w:val="CommentTextChar"/>
    <w:link w:val="CommentSubject"/>
    <w:qFormat/>
    <w:rsid w:val="00F74F46"/>
    <w:rPr>
      <w:b/>
      <w:bCs/>
      <w:sz w:val="20"/>
      <w:szCs w:val="20"/>
      <w:lang w:val="en-US"/>
    </w:rPr>
  </w:style>
  <w:style w:type="character" w:customStyle="1" w:styleId="BodyTextIndent3Char">
    <w:name w:val="Body Text Indent 3 Char"/>
    <w:basedOn w:val="DefaultParagraphFont"/>
    <w:link w:val="BodyTextIndent3"/>
    <w:semiHidden/>
    <w:qFormat/>
    <w:rsid w:val="00F74F46"/>
    <w:rPr>
      <w:sz w:val="16"/>
      <w:szCs w:val="16"/>
      <w:lang w:val="en-GB"/>
    </w:rPr>
  </w:style>
  <w:style w:type="paragraph" w:customStyle="1" w:styleId="InsetList">
    <w:name w:val="Inset List"/>
    <w:basedOn w:val="Normal"/>
    <w:qFormat/>
    <w:rsid w:val="00F74F46"/>
    <w:pPr>
      <w:numPr>
        <w:numId w:val="8"/>
      </w:numPr>
      <w:spacing w:after="120"/>
      <w:jc w:val="both"/>
    </w:pPr>
    <w:rPr>
      <w:sz w:val="22"/>
    </w:rPr>
  </w:style>
  <w:style w:type="paragraph" w:customStyle="1" w:styleId="ListofFigures">
    <w:name w:val="List of Figures"/>
    <w:basedOn w:val="Normal"/>
    <w:next w:val="Normal"/>
    <w:qFormat/>
    <w:rsid w:val="00F74F46"/>
    <w:pPr>
      <w:spacing w:after="240" w:line="480" w:lineRule="atLeast"/>
    </w:pPr>
    <w:rPr>
      <w:b/>
      <w:color w:val="009FE3" w:themeColor="accent2"/>
      <w:sz w:val="40"/>
      <w:szCs w:val="40"/>
    </w:rPr>
  </w:style>
  <w:style w:type="paragraph" w:customStyle="1" w:styleId="Reference">
    <w:name w:val="Reference"/>
    <w:basedOn w:val="Normal"/>
    <w:qFormat/>
    <w:rsid w:val="00F74F46"/>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F74F46"/>
    <w:pPr>
      <w:numPr>
        <w:numId w:val="10"/>
      </w:numPr>
      <w:tabs>
        <w:tab w:val="left" w:pos="851"/>
      </w:tabs>
      <w:spacing w:after="240"/>
      <w:ind w:left="851" w:hanging="851"/>
    </w:pPr>
  </w:style>
  <w:style w:type="character" w:customStyle="1" w:styleId="FootnoteTextChar">
    <w:name w:val="Footnote Text Char"/>
    <w:basedOn w:val="DefaultParagraphFont"/>
    <w:link w:val="FootnoteText"/>
    <w:qFormat/>
    <w:rsid w:val="00F74F46"/>
    <w:rPr>
      <w:sz w:val="18"/>
      <w:szCs w:val="24"/>
      <w:vertAlign w:val="superscript"/>
      <w:lang w:val="en-GB"/>
    </w:rPr>
  </w:style>
  <w:style w:type="paragraph" w:customStyle="1" w:styleId="Footereditionno">
    <w:name w:val="Footer edition no."/>
    <w:basedOn w:val="Normal"/>
    <w:qFormat/>
    <w:rsid w:val="00F74F46"/>
    <w:pPr>
      <w:tabs>
        <w:tab w:val="right" w:pos="10206"/>
      </w:tabs>
    </w:pPr>
    <w:rPr>
      <w:b/>
      <w:color w:val="00558C"/>
      <w:sz w:val="15"/>
    </w:rPr>
  </w:style>
  <w:style w:type="paragraph" w:customStyle="1" w:styleId="Lista">
    <w:name w:val="List a"/>
    <w:basedOn w:val="Normal"/>
    <w:qFormat/>
    <w:rsid w:val="00F74F46"/>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F74F46"/>
    <w:pPr>
      <w:numPr>
        <w:ilvl w:val="2"/>
        <w:numId w:val="11"/>
      </w:numPr>
      <w:spacing w:after="120"/>
    </w:pPr>
    <w:rPr>
      <w:sz w:val="20"/>
    </w:rPr>
  </w:style>
  <w:style w:type="paragraph" w:customStyle="1" w:styleId="Listitext">
    <w:name w:val="List i text"/>
    <w:basedOn w:val="Normal"/>
    <w:rsid w:val="00F74F46"/>
    <w:pPr>
      <w:ind w:left="2268" w:hanging="567"/>
    </w:pPr>
    <w:rPr>
      <w:sz w:val="20"/>
    </w:rPr>
  </w:style>
  <w:style w:type="paragraph" w:customStyle="1" w:styleId="Bullet1text">
    <w:name w:val="Bullet 1 text"/>
    <w:basedOn w:val="Normal"/>
    <w:qFormat/>
    <w:rsid w:val="00F74F46"/>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F74F46"/>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qFormat/>
    <w:rsid w:val="00F74F46"/>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qFormat/>
    <w:rsid w:val="00F74F46"/>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F74F46"/>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F74F46"/>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sid w:val="00F74F46"/>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rsid w:val="00F74F46"/>
    <w:pPr>
      <w:tabs>
        <w:tab w:val="left" w:pos="1134"/>
        <w:tab w:val="right" w:pos="9781"/>
      </w:tabs>
    </w:pPr>
  </w:style>
  <w:style w:type="paragraph" w:customStyle="1" w:styleId="Equation">
    <w:name w:val="Equation"/>
    <w:basedOn w:val="Normal"/>
    <w:next w:val="BodyText"/>
    <w:qFormat/>
    <w:rsid w:val="00F74F46"/>
    <w:pPr>
      <w:keepNext/>
      <w:numPr>
        <w:numId w:val="13"/>
      </w:numPr>
      <w:spacing w:after="120" w:line="240" w:lineRule="auto"/>
    </w:pPr>
    <w:rPr>
      <w:rFonts w:eastAsia="Times New Roman" w:cs="Times New Roman"/>
      <w:i/>
      <w:sz w:val="22"/>
      <w:szCs w:val="24"/>
      <w:u w:val="single"/>
    </w:rPr>
  </w:style>
  <w:style w:type="paragraph" w:customStyle="1" w:styleId="Default">
    <w:name w:val="Default"/>
    <w:rsid w:val="00F74F46"/>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rsid w:val="00F74F46"/>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rsid w:val="00F74F46"/>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F74F46"/>
    <w:pPr>
      <w:numPr>
        <w:numId w:val="14"/>
      </w:numPr>
    </w:pPr>
    <w:rPr>
      <w:sz w:val="20"/>
    </w:rPr>
  </w:style>
  <w:style w:type="paragraph" w:customStyle="1" w:styleId="Textedesaisie">
    <w:name w:val="Texte de saisie"/>
    <w:basedOn w:val="Normal"/>
    <w:link w:val="TextedesaisieCar"/>
    <w:qFormat/>
    <w:rsid w:val="00F74F46"/>
    <w:rPr>
      <w:color w:val="000000" w:themeColor="text1"/>
      <w:sz w:val="22"/>
    </w:rPr>
  </w:style>
  <w:style w:type="character" w:customStyle="1" w:styleId="TextedesaisieCar">
    <w:name w:val="Texte de saisie Car"/>
    <w:basedOn w:val="DefaultParagraphFont"/>
    <w:link w:val="Textedesaisie"/>
    <w:qFormat/>
    <w:rsid w:val="00F74F46"/>
    <w:rPr>
      <w:color w:val="000000" w:themeColor="text1"/>
      <w:lang w:val="en-GB"/>
    </w:rPr>
  </w:style>
  <w:style w:type="paragraph" w:customStyle="1" w:styleId="AnnexTablecaption">
    <w:name w:val="Annex Table caption"/>
    <w:basedOn w:val="Tablecaption"/>
    <w:next w:val="Normal"/>
    <w:qFormat/>
    <w:rsid w:val="00F74F46"/>
  </w:style>
  <w:style w:type="paragraph" w:customStyle="1" w:styleId="Figurecaption">
    <w:name w:val="Figure caption"/>
    <w:basedOn w:val="Caption"/>
    <w:next w:val="Normal"/>
    <w:qFormat/>
    <w:rsid w:val="00F74F46"/>
    <w:pPr>
      <w:numPr>
        <w:numId w:val="15"/>
      </w:numPr>
      <w:spacing w:before="240" w:after="240"/>
    </w:pPr>
  </w:style>
  <w:style w:type="paragraph" w:customStyle="1" w:styleId="AnnexBHead1">
    <w:name w:val="Annex B Head 1"/>
    <w:basedOn w:val="AnnexAHead1"/>
    <w:next w:val="Heading1separatationline"/>
    <w:qFormat/>
    <w:rsid w:val="00F74F46"/>
    <w:pPr>
      <w:numPr>
        <w:numId w:val="16"/>
      </w:numPr>
    </w:pPr>
  </w:style>
  <w:style w:type="paragraph" w:customStyle="1" w:styleId="AnnexBHead2">
    <w:name w:val="Annex B Head 2"/>
    <w:basedOn w:val="AnnexAHead2"/>
    <w:next w:val="Heading2separationline"/>
    <w:rsid w:val="00F74F46"/>
    <w:pPr>
      <w:numPr>
        <w:numId w:val="16"/>
      </w:numPr>
    </w:pPr>
  </w:style>
  <w:style w:type="paragraph" w:customStyle="1" w:styleId="AnnexBHead3">
    <w:name w:val="Annex B Head 3"/>
    <w:basedOn w:val="AnnexAHead3"/>
    <w:next w:val="BodyText"/>
    <w:rsid w:val="00F74F46"/>
    <w:pPr>
      <w:numPr>
        <w:numId w:val="17"/>
      </w:numPr>
      <w:tabs>
        <w:tab w:val="left" w:pos="0"/>
      </w:tabs>
    </w:pPr>
  </w:style>
  <w:style w:type="paragraph" w:customStyle="1" w:styleId="AnnexBHead4">
    <w:name w:val="Annex B Head 4"/>
    <w:basedOn w:val="AnnexAHead4"/>
    <w:next w:val="BodyText"/>
    <w:qFormat/>
    <w:rsid w:val="00F74F46"/>
    <w:pPr>
      <w:numPr>
        <w:numId w:val="17"/>
      </w:numPr>
    </w:pPr>
  </w:style>
  <w:style w:type="paragraph" w:customStyle="1" w:styleId="Tableheading">
    <w:name w:val="Table heading"/>
    <w:basedOn w:val="Normal"/>
    <w:qFormat/>
    <w:rsid w:val="00F74F46"/>
    <w:pPr>
      <w:spacing w:before="60" w:after="60"/>
      <w:ind w:left="113" w:right="113"/>
    </w:pPr>
    <w:rPr>
      <w:b/>
      <w:color w:val="407EC9"/>
      <w:sz w:val="20"/>
      <w:lang w:val="en-US"/>
    </w:rPr>
  </w:style>
  <w:style w:type="paragraph" w:customStyle="1" w:styleId="Appendix">
    <w:name w:val="Appendix"/>
    <w:basedOn w:val="Annex"/>
    <w:next w:val="Normal"/>
    <w:rsid w:val="00F74F46"/>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F74F46"/>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F74F46"/>
    <w:rPr>
      <w:caps/>
      <w:color w:val="00558C"/>
      <w:sz w:val="50"/>
    </w:rPr>
  </w:style>
  <w:style w:type="paragraph" w:customStyle="1" w:styleId="Documentdate">
    <w:name w:val="Document date"/>
    <w:basedOn w:val="Normal"/>
    <w:rsid w:val="00F74F46"/>
    <w:rPr>
      <w:b/>
      <w:color w:val="00558C"/>
      <w:sz w:val="28"/>
    </w:rPr>
  </w:style>
  <w:style w:type="paragraph" w:customStyle="1" w:styleId="Footerportrait">
    <w:name w:val="Footer portrait"/>
    <w:basedOn w:val="Normal"/>
    <w:rsid w:val="00F74F46"/>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rsid w:val="00F74F46"/>
    <w:pPr>
      <w:ind w:left="0" w:right="0"/>
    </w:pPr>
    <w:rPr>
      <w:b w:val="0"/>
      <w:color w:val="00558C"/>
    </w:rPr>
  </w:style>
  <w:style w:type="character" w:styleId="PlaceholderText">
    <w:name w:val="Placeholder Text"/>
    <w:basedOn w:val="DefaultParagraphFont"/>
    <w:uiPriority w:val="99"/>
    <w:semiHidden/>
    <w:qFormat/>
    <w:rsid w:val="00F74F46"/>
    <w:rPr>
      <w:color w:val="808080"/>
    </w:rPr>
  </w:style>
  <w:style w:type="paragraph" w:customStyle="1" w:styleId="Style1">
    <w:name w:val="Style1"/>
    <w:basedOn w:val="Tableheading"/>
    <w:qFormat/>
    <w:rsid w:val="00F74F46"/>
  </w:style>
  <w:style w:type="paragraph" w:customStyle="1" w:styleId="Style2">
    <w:name w:val="Style2"/>
    <w:basedOn w:val="TOC3"/>
    <w:qFormat/>
    <w:rsid w:val="00F74F46"/>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F74F46"/>
    <w:pPr>
      <w:ind w:right="14317"/>
    </w:pPr>
  </w:style>
  <w:style w:type="paragraph" w:customStyle="1" w:styleId="AnnexCHead1">
    <w:name w:val="Annex C Head 1"/>
    <w:basedOn w:val="Normal"/>
    <w:next w:val="Heading1separatationline"/>
    <w:qFormat/>
    <w:rsid w:val="00F74F46"/>
    <w:pPr>
      <w:numPr>
        <w:numId w:val="19"/>
      </w:numPr>
    </w:pPr>
    <w:rPr>
      <w:b/>
      <w:caps/>
      <w:color w:val="407EC9"/>
      <w:sz w:val="28"/>
    </w:rPr>
  </w:style>
  <w:style w:type="paragraph" w:customStyle="1" w:styleId="AnnexCHead2">
    <w:name w:val="Annex C Head 2"/>
    <w:basedOn w:val="Normal"/>
    <w:next w:val="Heading2separationline"/>
    <w:qFormat/>
    <w:rsid w:val="00F74F46"/>
    <w:pPr>
      <w:numPr>
        <w:ilvl w:val="1"/>
        <w:numId w:val="19"/>
      </w:numPr>
    </w:pPr>
    <w:rPr>
      <w:b/>
      <w:caps/>
      <w:color w:val="407EC9"/>
      <w:sz w:val="24"/>
    </w:rPr>
  </w:style>
  <w:style w:type="paragraph" w:customStyle="1" w:styleId="AnnexCHead3">
    <w:name w:val="Annex C Head 3"/>
    <w:basedOn w:val="Normal"/>
    <w:rsid w:val="00F74F46"/>
    <w:pPr>
      <w:numPr>
        <w:ilvl w:val="2"/>
        <w:numId w:val="19"/>
      </w:numPr>
      <w:spacing w:before="120" w:after="120"/>
    </w:pPr>
    <w:rPr>
      <w:b/>
      <w:smallCaps/>
      <w:color w:val="407EC9"/>
      <w:sz w:val="22"/>
    </w:rPr>
  </w:style>
  <w:style w:type="paragraph" w:customStyle="1" w:styleId="AnnexCHead4">
    <w:name w:val="Annex C Head 4"/>
    <w:basedOn w:val="Normal"/>
    <w:next w:val="BodyText"/>
    <w:qFormat/>
    <w:rsid w:val="00F74F46"/>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F74F46"/>
    <w:pPr>
      <w:numPr>
        <w:numId w:val="20"/>
      </w:numPr>
    </w:pPr>
    <w:rPr>
      <w:b/>
      <w:caps/>
      <w:color w:val="407EC9"/>
      <w:sz w:val="28"/>
      <w:lang w:eastAsia="de-DE"/>
    </w:rPr>
  </w:style>
  <w:style w:type="paragraph" w:customStyle="1" w:styleId="ANNEXDHEAD2">
    <w:name w:val="ANNEX D HEAD 2"/>
    <w:basedOn w:val="BodyText"/>
    <w:next w:val="Heading2separationline"/>
    <w:qFormat/>
    <w:rsid w:val="00F74F46"/>
    <w:pPr>
      <w:numPr>
        <w:ilvl w:val="1"/>
        <w:numId w:val="20"/>
      </w:numPr>
      <w:spacing w:before="120"/>
    </w:pPr>
    <w:rPr>
      <w:b/>
      <w:color w:val="407EC9"/>
      <w:sz w:val="24"/>
      <w:lang w:eastAsia="de-DE"/>
    </w:rPr>
  </w:style>
  <w:style w:type="paragraph" w:customStyle="1" w:styleId="AnnexDHead3">
    <w:name w:val="Annex D Head 3"/>
    <w:basedOn w:val="BodyText"/>
    <w:rsid w:val="00F74F46"/>
    <w:pPr>
      <w:numPr>
        <w:ilvl w:val="2"/>
        <w:numId w:val="20"/>
      </w:numPr>
    </w:pPr>
    <w:rPr>
      <w:b/>
      <w:smallCaps/>
      <w:color w:val="407EC9"/>
      <w:lang w:eastAsia="de-DE"/>
    </w:rPr>
  </w:style>
  <w:style w:type="paragraph" w:customStyle="1" w:styleId="AnnexDHead4">
    <w:name w:val="Annex D Head 4"/>
    <w:basedOn w:val="Normal"/>
    <w:next w:val="BodyText"/>
    <w:rsid w:val="00F74F46"/>
    <w:pPr>
      <w:numPr>
        <w:ilvl w:val="3"/>
        <w:numId w:val="20"/>
      </w:numPr>
      <w:spacing w:before="120" w:after="120"/>
    </w:pPr>
    <w:rPr>
      <w:color w:val="407EC9"/>
      <w:sz w:val="22"/>
    </w:rPr>
  </w:style>
  <w:style w:type="paragraph" w:customStyle="1" w:styleId="Acronym">
    <w:name w:val="Acronym"/>
    <w:basedOn w:val="Normal"/>
    <w:qFormat/>
    <w:rsid w:val="00F74F46"/>
    <w:pPr>
      <w:spacing w:after="60"/>
      <w:ind w:left="1418" w:hanging="1418"/>
    </w:pPr>
    <w:rPr>
      <w:sz w:val="22"/>
    </w:rPr>
  </w:style>
  <w:style w:type="paragraph" w:customStyle="1" w:styleId="ANNEXEHEAD1">
    <w:name w:val="ANNEX E HEAD 1"/>
    <w:basedOn w:val="Normal"/>
    <w:next w:val="Heading1separatationline"/>
    <w:rsid w:val="00F74F46"/>
    <w:pPr>
      <w:numPr>
        <w:numId w:val="21"/>
      </w:numPr>
    </w:pPr>
    <w:rPr>
      <w:b/>
      <w:color w:val="407EC9"/>
      <w:sz w:val="28"/>
    </w:rPr>
  </w:style>
  <w:style w:type="paragraph" w:customStyle="1" w:styleId="ANNEXEHEAD2">
    <w:name w:val="ANNEX E HEAD 2"/>
    <w:basedOn w:val="Normal"/>
    <w:next w:val="Heading2separationline"/>
    <w:rsid w:val="00F74F46"/>
    <w:pPr>
      <w:numPr>
        <w:ilvl w:val="1"/>
        <w:numId w:val="21"/>
      </w:numPr>
    </w:pPr>
    <w:rPr>
      <w:b/>
      <w:color w:val="407EC9"/>
      <w:sz w:val="24"/>
    </w:rPr>
  </w:style>
  <w:style w:type="paragraph" w:customStyle="1" w:styleId="ANNEXEHEAD3">
    <w:name w:val="ANNEX E HEAD 3"/>
    <w:basedOn w:val="Normal"/>
    <w:next w:val="BodyText"/>
    <w:rsid w:val="00F74F46"/>
    <w:pPr>
      <w:numPr>
        <w:ilvl w:val="2"/>
        <w:numId w:val="21"/>
      </w:numPr>
    </w:pPr>
    <w:rPr>
      <w:b/>
      <w:color w:val="407EC9"/>
      <w:sz w:val="22"/>
    </w:rPr>
  </w:style>
  <w:style w:type="paragraph" w:customStyle="1" w:styleId="AnnexEHead4">
    <w:name w:val="Annex E Head 4"/>
    <w:basedOn w:val="Normal"/>
    <w:next w:val="BodyText"/>
    <w:rsid w:val="00F74F46"/>
    <w:pPr>
      <w:numPr>
        <w:ilvl w:val="3"/>
        <w:numId w:val="22"/>
      </w:numPr>
    </w:pPr>
    <w:rPr>
      <w:b/>
      <w:color w:val="407EC9"/>
      <w:sz w:val="22"/>
    </w:rPr>
  </w:style>
  <w:style w:type="paragraph" w:customStyle="1" w:styleId="ANNEXFHEAD1">
    <w:name w:val="ANNEX F HEAD 1"/>
    <w:basedOn w:val="Normal"/>
    <w:next w:val="Heading1separatationline"/>
    <w:qFormat/>
    <w:rsid w:val="00F74F46"/>
    <w:pPr>
      <w:numPr>
        <w:numId w:val="23"/>
      </w:numPr>
    </w:pPr>
    <w:rPr>
      <w:b/>
      <w:color w:val="407EC9"/>
      <w:sz w:val="28"/>
    </w:rPr>
  </w:style>
  <w:style w:type="paragraph" w:customStyle="1" w:styleId="ANNEXFHEAD2">
    <w:name w:val="ANNEX F HEAD 2"/>
    <w:basedOn w:val="Normal"/>
    <w:next w:val="Heading2separationline"/>
    <w:qFormat/>
    <w:rsid w:val="00F74F46"/>
    <w:pPr>
      <w:numPr>
        <w:ilvl w:val="1"/>
        <w:numId w:val="23"/>
      </w:numPr>
    </w:pPr>
    <w:rPr>
      <w:b/>
      <w:color w:val="407EC9"/>
      <w:sz w:val="24"/>
    </w:rPr>
  </w:style>
  <w:style w:type="paragraph" w:customStyle="1" w:styleId="ANNEXFHEAD3">
    <w:name w:val="ANNEX F HEAD 3"/>
    <w:basedOn w:val="Normal"/>
    <w:next w:val="BodyText"/>
    <w:rsid w:val="00F74F46"/>
    <w:pPr>
      <w:numPr>
        <w:ilvl w:val="2"/>
        <w:numId w:val="23"/>
      </w:numPr>
    </w:pPr>
    <w:rPr>
      <w:b/>
      <w:smallCaps/>
      <w:color w:val="407EC9"/>
      <w:sz w:val="22"/>
    </w:rPr>
  </w:style>
  <w:style w:type="paragraph" w:customStyle="1" w:styleId="AnnexFHead4">
    <w:name w:val="Annex F Head 4"/>
    <w:basedOn w:val="Normal"/>
    <w:next w:val="BodyText"/>
    <w:qFormat/>
    <w:rsid w:val="00F74F46"/>
    <w:pPr>
      <w:numPr>
        <w:ilvl w:val="3"/>
        <w:numId w:val="23"/>
      </w:numPr>
    </w:pPr>
    <w:rPr>
      <w:b/>
      <w:color w:val="407EC9"/>
      <w:sz w:val="22"/>
    </w:rPr>
  </w:style>
  <w:style w:type="paragraph" w:customStyle="1" w:styleId="ANNEXGHEAD1">
    <w:name w:val="ANNEX G HEAD 1"/>
    <w:basedOn w:val="Normal"/>
    <w:next w:val="Heading1separatationline"/>
    <w:rsid w:val="00F74F46"/>
    <w:pPr>
      <w:numPr>
        <w:numId w:val="24"/>
      </w:numPr>
    </w:pPr>
    <w:rPr>
      <w:b/>
      <w:color w:val="407EC9"/>
      <w:sz w:val="28"/>
    </w:rPr>
  </w:style>
  <w:style w:type="paragraph" w:customStyle="1" w:styleId="ANNEXGHEAD2">
    <w:name w:val="ANNEX G HEAD 2"/>
    <w:basedOn w:val="Normal"/>
    <w:next w:val="Heading2separationline"/>
    <w:rsid w:val="00F74F46"/>
    <w:pPr>
      <w:numPr>
        <w:ilvl w:val="1"/>
        <w:numId w:val="24"/>
      </w:numPr>
    </w:pPr>
    <w:rPr>
      <w:b/>
      <w:color w:val="407EC9"/>
      <w:sz w:val="24"/>
    </w:rPr>
  </w:style>
  <w:style w:type="paragraph" w:customStyle="1" w:styleId="ANNEXGHEAD3">
    <w:name w:val="ANNEX G HEAD 3"/>
    <w:basedOn w:val="Normal"/>
    <w:next w:val="BodyText"/>
    <w:rsid w:val="00F74F46"/>
    <w:pPr>
      <w:numPr>
        <w:ilvl w:val="2"/>
        <w:numId w:val="24"/>
      </w:numPr>
    </w:pPr>
    <w:rPr>
      <w:b/>
      <w:smallCaps/>
      <w:color w:val="407EC9"/>
      <w:sz w:val="22"/>
    </w:rPr>
  </w:style>
  <w:style w:type="paragraph" w:customStyle="1" w:styleId="AnnexGHead4">
    <w:name w:val="Annex G Head 4"/>
    <w:basedOn w:val="Normal"/>
    <w:next w:val="BodyText"/>
    <w:rsid w:val="00F74F46"/>
    <w:pPr>
      <w:numPr>
        <w:ilvl w:val="3"/>
        <w:numId w:val="24"/>
      </w:numPr>
    </w:pPr>
    <w:rPr>
      <w:b/>
      <w:color w:val="407EC9"/>
      <w:sz w:val="22"/>
    </w:rPr>
  </w:style>
  <w:style w:type="paragraph" w:customStyle="1" w:styleId="AnnexHHead1">
    <w:name w:val="Annex H Head 1"/>
    <w:basedOn w:val="Normal"/>
    <w:next w:val="Heading1separatationline"/>
    <w:qFormat/>
    <w:rsid w:val="00F74F46"/>
    <w:pPr>
      <w:numPr>
        <w:numId w:val="25"/>
      </w:numPr>
    </w:pPr>
    <w:rPr>
      <w:b/>
      <w:caps/>
      <w:color w:val="407EC9"/>
      <w:sz w:val="28"/>
    </w:rPr>
  </w:style>
  <w:style w:type="paragraph" w:customStyle="1" w:styleId="AnnexHHead2">
    <w:name w:val="Annex H Head 2"/>
    <w:basedOn w:val="Normal"/>
    <w:next w:val="Heading2separationline"/>
    <w:rsid w:val="00F74F46"/>
    <w:pPr>
      <w:numPr>
        <w:ilvl w:val="1"/>
        <w:numId w:val="25"/>
      </w:numPr>
    </w:pPr>
    <w:rPr>
      <w:b/>
      <w:caps/>
      <w:color w:val="407EC9"/>
      <w:sz w:val="24"/>
    </w:rPr>
  </w:style>
  <w:style w:type="paragraph" w:customStyle="1" w:styleId="AnnexHHead3">
    <w:name w:val="Annex H Head 3"/>
    <w:basedOn w:val="Normal"/>
    <w:rsid w:val="00F74F46"/>
    <w:pPr>
      <w:numPr>
        <w:ilvl w:val="2"/>
        <w:numId w:val="25"/>
      </w:numPr>
    </w:pPr>
    <w:rPr>
      <w:b/>
      <w:color w:val="407EC9"/>
      <w:sz w:val="22"/>
    </w:rPr>
  </w:style>
  <w:style w:type="paragraph" w:customStyle="1" w:styleId="AnnexHHead4">
    <w:name w:val="Annex H Head 4"/>
    <w:basedOn w:val="Normal"/>
    <w:next w:val="BodyText"/>
    <w:rsid w:val="00F74F46"/>
    <w:pPr>
      <w:numPr>
        <w:ilvl w:val="3"/>
        <w:numId w:val="25"/>
      </w:numPr>
    </w:pPr>
    <w:rPr>
      <w:b/>
      <w:color w:val="407EC9"/>
      <w:sz w:val="22"/>
    </w:rPr>
  </w:style>
  <w:style w:type="paragraph" w:customStyle="1" w:styleId="AnnexIHead1">
    <w:name w:val="Annex I Head 1"/>
    <w:basedOn w:val="Normal"/>
    <w:next w:val="Heading1separatationline"/>
    <w:qFormat/>
    <w:rsid w:val="00F74F46"/>
    <w:pPr>
      <w:numPr>
        <w:numId w:val="26"/>
      </w:numPr>
    </w:pPr>
    <w:rPr>
      <w:b/>
      <w:caps/>
      <w:color w:val="407EC9"/>
      <w:sz w:val="28"/>
    </w:rPr>
  </w:style>
  <w:style w:type="paragraph" w:customStyle="1" w:styleId="AnnexIHead2">
    <w:name w:val="Annex I Head 2"/>
    <w:basedOn w:val="Normal"/>
    <w:next w:val="Heading2separationline"/>
    <w:qFormat/>
    <w:rsid w:val="00F74F46"/>
    <w:pPr>
      <w:numPr>
        <w:ilvl w:val="1"/>
        <w:numId w:val="26"/>
      </w:numPr>
    </w:pPr>
    <w:rPr>
      <w:b/>
      <w:caps/>
      <w:color w:val="407EC9"/>
      <w:sz w:val="24"/>
    </w:rPr>
  </w:style>
  <w:style w:type="paragraph" w:customStyle="1" w:styleId="AnnexIHead3">
    <w:name w:val="Annex I Head 3"/>
    <w:basedOn w:val="Normal"/>
    <w:next w:val="BodyText"/>
    <w:qFormat/>
    <w:rsid w:val="00F74F46"/>
    <w:pPr>
      <w:numPr>
        <w:ilvl w:val="2"/>
        <w:numId w:val="26"/>
      </w:numPr>
    </w:pPr>
    <w:rPr>
      <w:b/>
      <w:smallCaps/>
      <w:color w:val="407EC9"/>
      <w:sz w:val="22"/>
    </w:rPr>
  </w:style>
  <w:style w:type="paragraph" w:customStyle="1" w:styleId="AnnexIHead4">
    <w:name w:val="Annex I Head 4"/>
    <w:basedOn w:val="Normal"/>
    <w:next w:val="BodyText"/>
    <w:qFormat/>
    <w:rsid w:val="00F74F46"/>
    <w:pPr>
      <w:numPr>
        <w:ilvl w:val="3"/>
        <w:numId w:val="26"/>
      </w:numPr>
    </w:pPr>
    <w:rPr>
      <w:b/>
      <w:color w:val="407EC9"/>
      <w:sz w:val="22"/>
    </w:rPr>
  </w:style>
  <w:style w:type="paragraph" w:customStyle="1" w:styleId="AnnexJHead1">
    <w:name w:val="Annex J Head 1"/>
    <w:basedOn w:val="Normal"/>
    <w:next w:val="Heading1separatationline"/>
    <w:qFormat/>
    <w:rsid w:val="00F74F46"/>
    <w:pPr>
      <w:numPr>
        <w:numId w:val="27"/>
      </w:numPr>
    </w:pPr>
    <w:rPr>
      <w:b/>
      <w:caps/>
      <w:color w:val="407EC9"/>
      <w:sz w:val="28"/>
    </w:rPr>
  </w:style>
  <w:style w:type="paragraph" w:customStyle="1" w:styleId="AnnexJHead2">
    <w:name w:val="Annex J Head 2"/>
    <w:basedOn w:val="Normal"/>
    <w:next w:val="Heading2separationline"/>
    <w:qFormat/>
    <w:rsid w:val="00F74F46"/>
    <w:pPr>
      <w:numPr>
        <w:ilvl w:val="1"/>
        <w:numId w:val="27"/>
      </w:numPr>
    </w:pPr>
    <w:rPr>
      <w:b/>
      <w:caps/>
      <w:color w:val="407EC9"/>
      <w:sz w:val="24"/>
    </w:rPr>
  </w:style>
  <w:style w:type="paragraph" w:customStyle="1" w:styleId="AnnexJHead3">
    <w:name w:val="Annex J Head 3"/>
    <w:basedOn w:val="Normal"/>
    <w:next w:val="BodyText"/>
    <w:qFormat/>
    <w:rsid w:val="00F74F46"/>
    <w:pPr>
      <w:numPr>
        <w:ilvl w:val="2"/>
        <w:numId w:val="27"/>
      </w:numPr>
    </w:pPr>
    <w:rPr>
      <w:b/>
      <w:smallCaps/>
      <w:color w:val="407EC9"/>
      <w:sz w:val="22"/>
    </w:rPr>
  </w:style>
  <w:style w:type="paragraph" w:customStyle="1" w:styleId="AnnexJHead4">
    <w:name w:val="Annex J Head 4"/>
    <w:basedOn w:val="Normal"/>
    <w:next w:val="BodyText"/>
    <w:qFormat/>
    <w:rsid w:val="00F74F46"/>
    <w:pPr>
      <w:numPr>
        <w:ilvl w:val="3"/>
        <w:numId w:val="27"/>
      </w:numPr>
    </w:pPr>
    <w:rPr>
      <w:b/>
      <w:color w:val="407EC9"/>
      <w:sz w:val="22"/>
    </w:rPr>
  </w:style>
  <w:style w:type="paragraph" w:customStyle="1" w:styleId="AnnexKHead1">
    <w:name w:val="Annex K Head 1"/>
    <w:basedOn w:val="Normal"/>
    <w:next w:val="Heading1separatationline"/>
    <w:qFormat/>
    <w:rsid w:val="00F74F46"/>
    <w:pPr>
      <w:numPr>
        <w:numId w:val="28"/>
      </w:numPr>
    </w:pPr>
    <w:rPr>
      <w:b/>
      <w:caps/>
      <w:color w:val="407EC9"/>
      <w:sz w:val="28"/>
    </w:rPr>
  </w:style>
  <w:style w:type="paragraph" w:customStyle="1" w:styleId="AnnexKHead2">
    <w:name w:val="Annex K Head 2"/>
    <w:basedOn w:val="Normal"/>
    <w:next w:val="Heading2separationline"/>
    <w:qFormat/>
    <w:rsid w:val="00F74F46"/>
    <w:pPr>
      <w:numPr>
        <w:ilvl w:val="1"/>
        <w:numId w:val="28"/>
      </w:numPr>
    </w:pPr>
    <w:rPr>
      <w:b/>
      <w:caps/>
      <w:color w:val="407EC9"/>
      <w:sz w:val="24"/>
    </w:rPr>
  </w:style>
  <w:style w:type="paragraph" w:customStyle="1" w:styleId="AnnexKHead3">
    <w:name w:val="Annex K Head 3"/>
    <w:basedOn w:val="Normal"/>
    <w:next w:val="BodyText"/>
    <w:qFormat/>
    <w:rsid w:val="00F74F46"/>
    <w:pPr>
      <w:numPr>
        <w:ilvl w:val="2"/>
        <w:numId w:val="28"/>
      </w:numPr>
    </w:pPr>
    <w:rPr>
      <w:b/>
      <w:smallCaps/>
      <w:color w:val="407EC9"/>
      <w:sz w:val="22"/>
    </w:rPr>
  </w:style>
  <w:style w:type="paragraph" w:customStyle="1" w:styleId="AnnexKHead4">
    <w:name w:val="Annex K Head 4"/>
    <w:basedOn w:val="Normal"/>
    <w:next w:val="BodyText"/>
    <w:qFormat/>
    <w:rsid w:val="00F74F46"/>
    <w:pPr>
      <w:numPr>
        <w:ilvl w:val="3"/>
        <w:numId w:val="28"/>
      </w:numPr>
    </w:pPr>
    <w:rPr>
      <w:b/>
      <w:color w:val="407EC9"/>
      <w:sz w:val="22"/>
    </w:rPr>
  </w:style>
  <w:style w:type="paragraph" w:customStyle="1" w:styleId="AnnexLHead1">
    <w:name w:val="Annex L Head 1"/>
    <w:basedOn w:val="Normal"/>
    <w:next w:val="Heading1separatationline"/>
    <w:qFormat/>
    <w:rsid w:val="00F74F46"/>
    <w:pPr>
      <w:numPr>
        <w:numId w:val="29"/>
      </w:numPr>
    </w:pPr>
    <w:rPr>
      <w:b/>
      <w:caps/>
      <w:color w:val="407EC9"/>
      <w:sz w:val="28"/>
    </w:rPr>
  </w:style>
  <w:style w:type="paragraph" w:customStyle="1" w:styleId="AnnexLHead2">
    <w:name w:val="Annex L Head 2"/>
    <w:basedOn w:val="Normal"/>
    <w:next w:val="BodyText"/>
    <w:qFormat/>
    <w:rsid w:val="00F74F46"/>
    <w:pPr>
      <w:numPr>
        <w:ilvl w:val="1"/>
        <w:numId w:val="29"/>
      </w:numPr>
    </w:pPr>
    <w:rPr>
      <w:b/>
      <w:caps/>
      <w:color w:val="407EC9"/>
      <w:sz w:val="24"/>
    </w:rPr>
  </w:style>
  <w:style w:type="paragraph" w:customStyle="1" w:styleId="AnnexLHead3">
    <w:name w:val="Annex L Head 3"/>
    <w:basedOn w:val="Normal"/>
    <w:next w:val="BodyText"/>
    <w:qFormat/>
    <w:rsid w:val="00F74F46"/>
    <w:pPr>
      <w:numPr>
        <w:ilvl w:val="2"/>
        <w:numId w:val="29"/>
      </w:numPr>
    </w:pPr>
    <w:rPr>
      <w:b/>
      <w:smallCaps/>
      <w:color w:val="407EC9"/>
      <w:sz w:val="22"/>
    </w:rPr>
  </w:style>
  <w:style w:type="paragraph" w:customStyle="1" w:styleId="AnnexLHead4">
    <w:name w:val="Annex L Head 4"/>
    <w:basedOn w:val="Normal"/>
    <w:next w:val="BodyText"/>
    <w:qFormat/>
    <w:rsid w:val="00F74F46"/>
    <w:pPr>
      <w:numPr>
        <w:ilvl w:val="3"/>
        <w:numId w:val="29"/>
      </w:numPr>
    </w:pPr>
    <w:rPr>
      <w:b/>
      <w:color w:val="407EC9"/>
      <w:sz w:val="22"/>
    </w:rPr>
  </w:style>
  <w:style w:type="paragraph" w:customStyle="1" w:styleId="AnnexMHead1">
    <w:name w:val="Annex M Head 1"/>
    <w:basedOn w:val="Normal"/>
    <w:next w:val="Heading1separatationline"/>
    <w:qFormat/>
    <w:rsid w:val="00F74F46"/>
    <w:pPr>
      <w:numPr>
        <w:numId w:val="30"/>
      </w:numPr>
    </w:pPr>
    <w:rPr>
      <w:b/>
      <w:caps/>
      <w:color w:val="407EC9"/>
      <w:sz w:val="28"/>
    </w:rPr>
  </w:style>
  <w:style w:type="paragraph" w:customStyle="1" w:styleId="AnnexMHead2">
    <w:name w:val="Annex M Head 2"/>
    <w:basedOn w:val="Normal"/>
    <w:next w:val="Heading2separationline"/>
    <w:qFormat/>
    <w:rsid w:val="00F74F46"/>
    <w:pPr>
      <w:numPr>
        <w:ilvl w:val="1"/>
        <w:numId w:val="30"/>
      </w:numPr>
    </w:pPr>
    <w:rPr>
      <w:b/>
      <w:caps/>
      <w:color w:val="407EC9"/>
      <w:sz w:val="24"/>
    </w:rPr>
  </w:style>
  <w:style w:type="paragraph" w:customStyle="1" w:styleId="AnnexMHead3">
    <w:name w:val="Annex M Head 3"/>
    <w:basedOn w:val="Normal"/>
    <w:next w:val="BodyText"/>
    <w:qFormat/>
    <w:rsid w:val="00F74F46"/>
    <w:pPr>
      <w:numPr>
        <w:ilvl w:val="2"/>
        <w:numId w:val="30"/>
      </w:numPr>
    </w:pPr>
    <w:rPr>
      <w:b/>
      <w:smallCaps/>
      <w:color w:val="407EC9"/>
      <w:sz w:val="22"/>
    </w:rPr>
  </w:style>
  <w:style w:type="paragraph" w:customStyle="1" w:styleId="AnnexMHead4">
    <w:name w:val="Annex M Head 4"/>
    <w:basedOn w:val="Normal"/>
    <w:next w:val="BodyText"/>
    <w:qFormat/>
    <w:rsid w:val="00F74F46"/>
    <w:pPr>
      <w:numPr>
        <w:ilvl w:val="3"/>
        <w:numId w:val="30"/>
      </w:numPr>
    </w:pPr>
    <w:rPr>
      <w:b/>
      <w:color w:val="407EC9"/>
      <w:sz w:val="22"/>
    </w:rPr>
  </w:style>
  <w:style w:type="paragraph" w:styleId="ListParagraph">
    <w:name w:val="List Paragraph"/>
    <w:basedOn w:val="Normal"/>
    <w:uiPriority w:val="34"/>
    <w:qFormat/>
    <w:rsid w:val="00F74F46"/>
    <w:pPr>
      <w:ind w:left="720"/>
      <w:contextualSpacing/>
    </w:pPr>
  </w:style>
  <w:style w:type="paragraph" w:customStyle="1" w:styleId="References">
    <w:name w:val="References"/>
    <w:basedOn w:val="Normal"/>
    <w:qFormat/>
    <w:rsid w:val="00F74F46"/>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uiPriority w:val="59"/>
    <w:qFormat/>
    <w:rsid w:val="00F74F46"/>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修订1"/>
    <w:hidden/>
    <w:uiPriority w:val="99"/>
    <w:semiHidden/>
    <w:qFormat/>
    <w:rsid w:val="00F74F46"/>
    <w:rPr>
      <w:rFonts w:eastAsiaTheme="minorHAnsi"/>
      <w:sz w:val="18"/>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lsdException w:name="toc 3" w:uiPriority="39" w:qFormat="1"/>
    <w:lsdException w:name="toc 4" w:uiPriority="39" w:qFormat="1"/>
    <w:lsdException w:name="toc 5" w:uiPriority="39" w:qFormat="1"/>
    <w:lsdException w:name="toc 6" w:uiPriority="0" w:qFormat="1"/>
    <w:lsdException w:name="toc 7" w:uiPriority="0" w:qFormat="1"/>
    <w:lsdException w:name="toc 8" w:uiPriority="0"/>
    <w:lsdException w:name="toc 9" w:uiPriority="0" w:qFormat="1"/>
    <w:lsdException w:name="footnote text" w:uiPriority="0" w:qFormat="1"/>
    <w:lsdException w:name="annotation text" w:uiPriority="0" w:qFormat="1"/>
    <w:lsdException w:name="header" w:uiPriority="0" w:qFormat="1"/>
    <w:lsdException w:name="footer" w:uiPriority="0" w:qFormat="1"/>
    <w:lsdException w:name="index heading" w:uiPriority="0"/>
    <w:lsdException w:name="caption" w:uiPriority="35" w:qFormat="1"/>
    <w:lsdException w:name="table of figures" w:qFormat="1"/>
    <w:lsdException w:name="footnote reference" w:uiPriority="0" w:qFormat="1"/>
    <w:lsdException w:name="annotation reference" w:uiPriority="0" w:qFormat="1"/>
    <w:lsdException w:name="page number" w:uiPriority="0" w:qFormat="1"/>
    <w:lsdException w:name="List" w:qFormat="1"/>
    <w:lsdException w:name="List Bullet" w:uiPriority="0"/>
    <w:lsdException w:name="List Number" w:uiPriority="0" w:unhideWhenUsed="0" w:qFormat="1"/>
    <w:lsdException w:name="List 2" w:uiPriority="0"/>
    <w:lsdException w:name="List Number 2" w:uiPriority="0"/>
    <w:lsdException w:name="List Number 3" w:qFormat="1"/>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qFormat="1"/>
    <w:lsdException w:name="Block Text" w:uiPriority="0"/>
    <w:lsdException w:name="Hyperlink" w:qFormat="1"/>
    <w:lsdException w:name="FollowedHyperlink" w:uiPriority="0" w:qFormat="1"/>
    <w:lsdException w:name="Strong" w:semiHidden="0" w:uiPriority="22" w:unhideWhenUsed="0"/>
    <w:lsdException w:name="Emphasis" w:semiHidden="0" w:uiPriority="0" w:unhideWhenUsed="0"/>
    <w:lsdException w:name="Document Map" w:uiPriority="0" w:qFormat="1"/>
    <w:lsdException w:name="Normal (Web)" w:qFormat="1"/>
    <w:lsdException w:name="HTML Cite" w:uiPriority="0"/>
    <w:lsdException w:name="Normal Table" w:qFormat="1"/>
    <w:lsdException w:name="annotation subject" w:uiPriority="0" w:qFormat="1"/>
    <w:lsdException w:name="Balloon Text" w:semiHidden="0" w:uiPriority="0" w:unhideWhenUsed="0" w:qFormat="1"/>
    <w:lsdException w:name="Table Grid" w:semiHidden="0" w:uiPriority="59" w:unhideWhenUsed="0"/>
    <w:lsdException w:name="Placeholder Text" w:unhideWhenUsed="0" w:qFormat="1"/>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qFormat="1"/>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F46"/>
    <w:pPr>
      <w:spacing w:line="216" w:lineRule="atLeast"/>
    </w:pPr>
    <w:rPr>
      <w:rFonts w:eastAsiaTheme="minorHAnsi"/>
      <w:sz w:val="18"/>
      <w:szCs w:val="22"/>
      <w:lang w:val="en-GB" w:eastAsia="en-US"/>
    </w:rPr>
  </w:style>
  <w:style w:type="paragraph" w:styleId="Heading1">
    <w:name w:val="heading 1"/>
    <w:basedOn w:val="Normal"/>
    <w:next w:val="Heading1separatationline"/>
    <w:link w:val="Heading1Char"/>
    <w:qFormat/>
    <w:rsid w:val="00F74F46"/>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F74F46"/>
    <w:pPr>
      <w:keepNext/>
      <w:keepLines/>
      <w:spacing w:before="120" w:after="120" w:line="240" w:lineRule="auto"/>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F74F46"/>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F74F46"/>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F74F46"/>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qFormat/>
    <w:rsid w:val="00F74F46"/>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rsid w:val="00F74F4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74F4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F74F4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qFormat/>
    <w:rsid w:val="00F74F46"/>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rsid w:val="00F74F46"/>
    <w:pPr>
      <w:spacing w:after="120"/>
    </w:pPr>
    <w:rPr>
      <w:sz w:val="22"/>
    </w:rPr>
  </w:style>
  <w:style w:type="paragraph" w:customStyle="1" w:styleId="Heading2separationline">
    <w:name w:val="Heading 2 separation line"/>
    <w:basedOn w:val="Normal"/>
    <w:next w:val="BodyText"/>
    <w:qFormat/>
    <w:rsid w:val="00F74F46"/>
    <w:pPr>
      <w:pBdr>
        <w:bottom w:val="single" w:sz="4" w:space="1" w:color="575756"/>
      </w:pBdr>
      <w:spacing w:after="60" w:line="110" w:lineRule="exact"/>
      <w:ind w:right="8787"/>
    </w:pPr>
    <w:rPr>
      <w:color w:val="000000" w:themeColor="text1"/>
      <w:sz w:val="22"/>
    </w:rPr>
  </w:style>
  <w:style w:type="paragraph" w:styleId="CommentSubject">
    <w:name w:val="annotation subject"/>
    <w:basedOn w:val="CommentText"/>
    <w:next w:val="CommentText"/>
    <w:link w:val="CommentSubjectChar"/>
    <w:unhideWhenUsed/>
    <w:qFormat/>
    <w:rsid w:val="00F74F46"/>
    <w:rPr>
      <w:b/>
      <w:bCs/>
      <w:sz w:val="20"/>
      <w:szCs w:val="20"/>
    </w:rPr>
  </w:style>
  <w:style w:type="paragraph" w:styleId="CommentText">
    <w:name w:val="annotation text"/>
    <w:basedOn w:val="Normal"/>
    <w:link w:val="CommentTextChar"/>
    <w:unhideWhenUsed/>
    <w:qFormat/>
    <w:rsid w:val="00F74F46"/>
    <w:pPr>
      <w:spacing w:line="240" w:lineRule="auto"/>
    </w:pPr>
    <w:rPr>
      <w:sz w:val="24"/>
      <w:szCs w:val="24"/>
    </w:rPr>
  </w:style>
  <w:style w:type="paragraph" w:styleId="TOC7">
    <w:name w:val="toc 7"/>
    <w:basedOn w:val="Normal"/>
    <w:next w:val="Normal"/>
    <w:qFormat/>
    <w:rsid w:val="00F74F46"/>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rsid w:val="00F74F46"/>
    <w:pPr>
      <w:numPr>
        <w:numId w:val="2"/>
      </w:numPr>
      <w:contextualSpacing/>
    </w:pPr>
  </w:style>
  <w:style w:type="paragraph" w:styleId="Caption">
    <w:name w:val="caption"/>
    <w:basedOn w:val="Normal"/>
    <w:next w:val="Normal"/>
    <w:uiPriority w:val="35"/>
    <w:qFormat/>
    <w:rsid w:val="00F74F46"/>
    <w:rPr>
      <w:b/>
      <w:bCs/>
      <w:i/>
      <w:color w:val="575756"/>
      <w:sz w:val="22"/>
      <w:u w:val="single"/>
    </w:rPr>
  </w:style>
  <w:style w:type="paragraph" w:styleId="DocumentMap">
    <w:name w:val="Document Map"/>
    <w:basedOn w:val="Normal"/>
    <w:link w:val="DocumentMapChar"/>
    <w:qFormat/>
    <w:rsid w:val="00F74F46"/>
    <w:pPr>
      <w:shd w:val="clear" w:color="auto" w:fill="000080"/>
      <w:spacing w:line="240" w:lineRule="auto"/>
    </w:pPr>
    <w:rPr>
      <w:rFonts w:ascii="Tahoma" w:eastAsia="Times New Roman" w:hAnsi="Tahoma" w:cs="Times New Roman"/>
      <w:sz w:val="20"/>
      <w:szCs w:val="24"/>
      <w:lang w:val="de-DE" w:eastAsia="de-DE"/>
    </w:rPr>
  </w:style>
  <w:style w:type="paragraph" w:styleId="ListNumber3">
    <w:name w:val="List Number 3"/>
    <w:basedOn w:val="Normal"/>
    <w:uiPriority w:val="99"/>
    <w:unhideWhenUsed/>
    <w:qFormat/>
    <w:rsid w:val="00F74F46"/>
    <w:pPr>
      <w:contextualSpacing/>
    </w:pPr>
  </w:style>
  <w:style w:type="paragraph" w:styleId="TOC5">
    <w:name w:val="toc 5"/>
    <w:basedOn w:val="Normal"/>
    <w:next w:val="Normal"/>
    <w:uiPriority w:val="39"/>
    <w:qFormat/>
    <w:rsid w:val="00F74F46"/>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qFormat/>
    <w:rsid w:val="00F74F46"/>
    <w:pPr>
      <w:spacing w:after="60"/>
      <w:ind w:left="1134" w:hanging="709"/>
    </w:pPr>
  </w:style>
  <w:style w:type="paragraph" w:styleId="TOC8">
    <w:name w:val="toc 8"/>
    <w:basedOn w:val="Normal"/>
    <w:next w:val="Normal"/>
    <w:rsid w:val="00F74F46"/>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rsid w:val="00F74F46"/>
    <w:pPr>
      <w:spacing w:line="240" w:lineRule="auto"/>
    </w:pPr>
    <w:rPr>
      <w:rFonts w:ascii="Tahoma" w:hAnsi="Tahoma" w:cs="Tahoma"/>
      <w:sz w:val="16"/>
      <w:szCs w:val="16"/>
    </w:rPr>
  </w:style>
  <w:style w:type="paragraph" w:styleId="Footer">
    <w:name w:val="footer"/>
    <w:link w:val="FooterChar"/>
    <w:qFormat/>
    <w:rsid w:val="00F74F46"/>
    <w:pPr>
      <w:spacing w:line="240" w:lineRule="exact"/>
    </w:pPr>
    <w:rPr>
      <w:rFonts w:eastAsiaTheme="minorHAnsi"/>
      <w:szCs w:val="22"/>
      <w:lang w:val="en-GB" w:eastAsia="en-US"/>
    </w:rPr>
  </w:style>
  <w:style w:type="paragraph" w:styleId="Header">
    <w:name w:val="header"/>
    <w:link w:val="HeaderChar"/>
    <w:qFormat/>
    <w:rsid w:val="00F74F46"/>
    <w:pPr>
      <w:spacing w:line="240" w:lineRule="exact"/>
    </w:pPr>
    <w:rPr>
      <w:rFonts w:eastAsiaTheme="minorHAnsi"/>
      <w:szCs w:val="22"/>
      <w:lang w:val="en-GB" w:eastAsia="en-US"/>
    </w:rPr>
  </w:style>
  <w:style w:type="paragraph" w:styleId="TOC1">
    <w:name w:val="toc 1"/>
    <w:basedOn w:val="Normal"/>
    <w:next w:val="Normal"/>
    <w:uiPriority w:val="39"/>
    <w:qFormat/>
    <w:rsid w:val="00F74F46"/>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qFormat/>
    <w:rsid w:val="00F74F46"/>
    <w:pPr>
      <w:tabs>
        <w:tab w:val="right" w:leader="dot" w:pos="9781"/>
      </w:tabs>
      <w:ind w:left="1134" w:right="425" w:hanging="1134"/>
    </w:pPr>
    <w:rPr>
      <w:b/>
      <w:color w:val="00558C"/>
      <w:sz w:val="22"/>
    </w:rPr>
  </w:style>
  <w:style w:type="paragraph" w:styleId="List">
    <w:name w:val="List"/>
    <w:basedOn w:val="Normal"/>
    <w:uiPriority w:val="99"/>
    <w:unhideWhenUsed/>
    <w:qFormat/>
    <w:rsid w:val="00F74F46"/>
    <w:pPr>
      <w:ind w:left="360" w:hanging="360"/>
      <w:contextualSpacing/>
    </w:pPr>
    <w:rPr>
      <w:sz w:val="22"/>
    </w:rPr>
  </w:style>
  <w:style w:type="paragraph" w:styleId="FootnoteText">
    <w:name w:val="footnote text"/>
    <w:basedOn w:val="Normal"/>
    <w:link w:val="FootnoteTextChar"/>
    <w:unhideWhenUsed/>
    <w:qFormat/>
    <w:rsid w:val="00F74F46"/>
    <w:pPr>
      <w:tabs>
        <w:tab w:val="left" w:pos="425"/>
      </w:tabs>
      <w:spacing w:line="240" w:lineRule="auto"/>
      <w:ind w:left="425" w:hanging="425"/>
    </w:pPr>
    <w:rPr>
      <w:szCs w:val="24"/>
      <w:vertAlign w:val="superscript"/>
    </w:rPr>
  </w:style>
  <w:style w:type="paragraph" w:styleId="TOC6">
    <w:name w:val="toc 6"/>
    <w:basedOn w:val="Normal"/>
    <w:next w:val="Normal"/>
    <w:qFormat/>
    <w:rsid w:val="00F74F46"/>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rsid w:val="00F74F46"/>
    <w:pPr>
      <w:spacing w:after="120"/>
      <w:ind w:left="360"/>
    </w:pPr>
    <w:rPr>
      <w:sz w:val="16"/>
      <w:szCs w:val="16"/>
    </w:rPr>
  </w:style>
  <w:style w:type="paragraph" w:styleId="TableofFigures">
    <w:name w:val="table of figures"/>
    <w:basedOn w:val="Normal"/>
    <w:next w:val="Normal"/>
    <w:uiPriority w:val="99"/>
    <w:qFormat/>
    <w:rsid w:val="00F74F46"/>
    <w:pPr>
      <w:tabs>
        <w:tab w:val="right" w:leader="dot" w:pos="9781"/>
      </w:tabs>
      <w:spacing w:after="60"/>
      <w:ind w:left="1276" w:right="424" w:hanging="1276"/>
    </w:pPr>
    <w:rPr>
      <w:i/>
      <w:sz w:val="22"/>
    </w:rPr>
  </w:style>
  <w:style w:type="paragraph" w:styleId="TOC2">
    <w:name w:val="toc 2"/>
    <w:basedOn w:val="Normal"/>
    <w:next w:val="Normal"/>
    <w:uiPriority w:val="39"/>
    <w:rsid w:val="00F74F46"/>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rsid w:val="00F74F46"/>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rsid w:val="00F74F46"/>
    <w:pPr>
      <w:spacing w:line="240" w:lineRule="auto"/>
    </w:pPr>
    <w:rPr>
      <w:rFonts w:ascii="Arial" w:eastAsia="Times New Roman" w:hAnsi="Arial" w:cs="Times New Roman"/>
      <w:sz w:val="22"/>
      <w:szCs w:val="24"/>
    </w:rPr>
  </w:style>
  <w:style w:type="character" w:styleId="PageNumber">
    <w:name w:val="page number"/>
    <w:qFormat/>
    <w:rsid w:val="00F74F46"/>
    <w:rPr>
      <w:rFonts w:asciiTheme="minorHAnsi" w:hAnsiTheme="minorHAnsi"/>
      <w:sz w:val="15"/>
    </w:rPr>
  </w:style>
  <w:style w:type="character" w:styleId="FollowedHyperlink">
    <w:name w:val="FollowedHyperlink"/>
    <w:qFormat/>
    <w:rsid w:val="00F74F46"/>
    <w:rPr>
      <w:color w:val="800080"/>
      <w:u w:val="single"/>
    </w:rPr>
  </w:style>
  <w:style w:type="character" w:styleId="Emphasis">
    <w:name w:val="Emphasis"/>
    <w:rsid w:val="00F74F46"/>
    <w:rPr>
      <w:i/>
      <w:iCs/>
    </w:rPr>
  </w:style>
  <w:style w:type="character" w:styleId="Hyperlink">
    <w:name w:val="Hyperlink"/>
    <w:basedOn w:val="DefaultParagraphFont"/>
    <w:uiPriority w:val="99"/>
    <w:unhideWhenUsed/>
    <w:qFormat/>
    <w:rsid w:val="00F74F46"/>
    <w:rPr>
      <w:color w:val="00558C" w:themeColor="accent1"/>
      <w:u w:val="single"/>
    </w:rPr>
  </w:style>
  <w:style w:type="character" w:styleId="CommentReference">
    <w:name w:val="annotation reference"/>
    <w:basedOn w:val="DefaultParagraphFont"/>
    <w:unhideWhenUsed/>
    <w:qFormat/>
    <w:rsid w:val="00F74F46"/>
    <w:rPr>
      <w:sz w:val="18"/>
      <w:szCs w:val="18"/>
      <w:lang w:val="en-GB"/>
    </w:rPr>
  </w:style>
  <w:style w:type="character" w:styleId="HTMLCite">
    <w:name w:val="HTML Cite"/>
    <w:rsid w:val="00F74F46"/>
    <w:rPr>
      <w:i/>
      <w:iCs/>
    </w:rPr>
  </w:style>
  <w:style w:type="character" w:styleId="FootnoteReference">
    <w:name w:val="footnote reference"/>
    <w:qFormat/>
    <w:rsid w:val="00F74F46"/>
    <w:rPr>
      <w:vertAlign w:val="superscript"/>
    </w:rPr>
  </w:style>
  <w:style w:type="table" w:styleId="TableGrid">
    <w:name w:val="Table Grid"/>
    <w:basedOn w:val="TableNormal"/>
    <w:uiPriority w:val="59"/>
    <w:rsid w:val="00F74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qFormat/>
    <w:rsid w:val="00F74F46"/>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customStyle="1" w:styleId="HeaderChar">
    <w:name w:val="Header Char"/>
    <w:basedOn w:val="DefaultParagraphFont"/>
    <w:link w:val="Header"/>
    <w:rsid w:val="00F74F46"/>
    <w:rPr>
      <w:sz w:val="20"/>
      <w:lang w:val="en-GB"/>
    </w:rPr>
  </w:style>
  <w:style w:type="character" w:customStyle="1" w:styleId="FooterChar">
    <w:name w:val="Footer Char"/>
    <w:basedOn w:val="DefaultParagraphFont"/>
    <w:link w:val="Footer"/>
    <w:rsid w:val="00F74F46"/>
    <w:rPr>
      <w:sz w:val="20"/>
      <w:lang w:val="en-GB"/>
    </w:rPr>
  </w:style>
  <w:style w:type="character" w:customStyle="1" w:styleId="BalloonTextChar">
    <w:name w:val="Balloon Text Char"/>
    <w:basedOn w:val="DefaultParagraphFont"/>
    <w:link w:val="BalloonText"/>
    <w:rsid w:val="00F74F46"/>
    <w:rPr>
      <w:rFonts w:ascii="Tahoma" w:hAnsi="Tahoma" w:cs="Tahoma"/>
      <w:sz w:val="16"/>
      <w:szCs w:val="16"/>
      <w:lang w:val="en-US"/>
    </w:rPr>
  </w:style>
  <w:style w:type="paragraph" w:customStyle="1" w:styleId="Documenttype">
    <w:name w:val="Document type"/>
    <w:basedOn w:val="Normal"/>
    <w:qFormat/>
    <w:rsid w:val="00F74F46"/>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F74F46"/>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F74F4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qFormat/>
    <w:rsid w:val="00F74F46"/>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qFormat/>
    <w:rsid w:val="00F74F4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qFormat/>
    <w:rsid w:val="00F74F46"/>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qFormat/>
    <w:rsid w:val="00F74F4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sid w:val="00F74F46"/>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F74F46"/>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F74F46"/>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F74F46"/>
    <w:pPr>
      <w:numPr>
        <w:numId w:val="3"/>
      </w:numPr>
      <w:spacing w:after="120"/>
    </w:pPr>
    <w:rPr>
      <w:color w:val="000000" w:themeColor="text1"/>
      <w:sz w:val="22"/>
    </w:rPr>
  </w:style>
  <w:style w:type="paragraph" w:customStyle="1" w:styleId="Bullet2">
    <w:name w:val="Bullet 2"/>
    <w:basedOn w:val="Normal"/>
    <w:link w:val="Bullet2Char"/>
    <w:qFormat/>
    <w:rsid w:val="00F74F46"/>
    <w:pPr>
      <w:numPr>
        <w:numId w:val="4"/>
      </w:numPr>
      <w:spacing w:after="120"/>
    </w:pPr>
    <w:rPr>
      <w:color w:val="000000" w:themeColor="text1"/>
      <w:sz w:val="22"/>
    </w:rPr>
  </w:style>
  <w:style w:type="paragraph" w:customStyle="1" w:styleId="PageNumber1">
    <w:name w:val="Page Number1"/>
    <w:basedOn w:val="Normal"/>
    <w:qFormat/>
    <w:rsid w:val="00F74F46"/>
    <w:pPr>
      <w:spacing w:line="180" w:lineRule="exact"/>
      <w:jc w:val="right"/>
    </w:pPr>
    <w:rPr>
      <w:color w:val="00558C" w:themeColor="accent1"/>
    </w:rPr>
  </w:style>
  <w:style w:type="paragraph" w:customStyle="1" w:styleId="Editionnumber">
    <w:name w:val="Edition number"/>
    <w:basedOn w:val="Normal"/>
    <w:qFormat/>
    <w:rsid w:val="00F74F46"/>
    <w:rPr>
      <w:b/>
      <w:color w:val="00558C" w:themeColor="accent1"/>
      <w:sz w:val="50"/>
      <w:szCs w:val="50"/>
    </w:rPr>
  </w:style>
  <w:style w:type="paragraph" w:customStyle="1" w:styleId="Editionnumber-footer">
    <w:name w:val="Edition number - footer"/>
    <w:basedOn w:val="Footer"/>
    <w:next w:val="NoSpacing"/>
    <w:qFormat/>
    <w:rsid w:val="00F74F46"/>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qFormat/>
    <w:rsid w:val="00F74F46"/>
    <w:rPr>
      <w:rFonts w:eastAsiaTheme="minorHAnsi"/>
      <w:sz w:val="18"/>
      <w:szCs w:val="22"/>
      <w:lang w:val="en-GB" w:eastAsia="en-US"/>
    </w:rPr>
  </w:style>
  <w:style w:type="paragraph" w:customStyle="1" w:styleId="Contents">
    <w:name w:val="Contents"/>
    <w:basedOn w:val="Header"/>
    <w:qFormat/>
    <w:rsid w:val="00F74F46"/>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rsid w:val="00F74F46"/>
    <w:pPr>
      <w:spacing w:before="60" w:after="60"/>
      <w:ind w:left="113" w:right="113"/>
    </w:pPr>
    <w:rPr>
      <w:color w:val="000000" w:themeColor="text1"/>
      <w:sz w:val="20"/>
    </w:rPr>
  </w:style>
  <w:style w:type="paragraph" w:customStyle="1" w:styleId="Tabletexttitle">
    <w:name w:val="Table text title"/>
    <w:basedOn w:val="Tabletext"/>
    <w:qFormat/>
    <w:rsid w:val="00F74F46"/>
    <w:rPr>
      <w:b/>
      <w:color w:val="009FE3" w:themeColor="accent2"/>
    </w:rPr>
  </w:style>
  <w:style w:type="paragraph" w:customStyle="1" w:styleId="Listatext">
    <w:name w:val="List a text"/>
    <w:basedOn w:val="Normal"/>
    <w:qFormat/>
    <w:rsid w:val="00F74F46"/>
    <w:pPr>
      <w:spacing w:after="120"/>
      <w:ind w:left="1134"/>
    </w:pPr>
    <w:rPr>
      <w:sz w:val="22"/>
    </w:rPr>
  </w:style>
  <w:style w:type="character" w:customStyle="1" w:styleId="Bullet2Char">
    <w:name w:val="Bullet 2 Char"/>
    <w:basedOn w:val="DefaultParagraphFont"/>
    <w:link w:val="Bullet2"/>
    <w:qFormat/>
    <w:rsid w:val="00F74F46"/>
    <w:rPr>
      <w:color w:val="000000" w:themeColor="text1"/>
      <w:lang w:val="en-GB"/>
    </w:rPr>
  </w:style>
  <w:style w:type="paragraph" w:customStyle="1" w:styleId="AppendixHead1">
    <w:name w:val="Appendix Head 1"/>
    <w:basedOn w:val="Normal"/>
    <w:next w:val="Heading1separatationline"/>
    <w:qFormat/>
    <w:rsid w:val="00F74F46"/>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qFormat/>
    <w:rsid w:val="00F74F46"/>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qFormat/>
    <w:rsid w:val="00F74F46"/>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qFormat/>
    <w:rsid w:val="00F74F46"/>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F74F46"/>
    <w:pPr>
      <w:numPr>
        <w:numId w:val="6"/>
      </w:numPr>
      <w:spacing w:after="360"/>
    </w:pPr>
    <w:rPr>
      <w:b/>
      <w:i/>
      <w:caps/>
      <w:color w:val="407EC9"/>
      <w:sz w:val="28"/>
      <w:u w:val="single"/>
    </w:rPr>
  </w:style>
  <w:style w:type="character" w:customStyle="1" w:styleId="AnnexChar">
    <w:name w:val="Annex Char"/>
    <w:basedOn w:val="DefaultParagraphFont"/>
    <w:link w:val="Annex"/>
    <w:qFormat/>
    <w:rsid w:val="00F74F46"/>
    <w:rPr>
      <w:b/>
      <w:i/>
      <w:caps/>
      <w:color w:val="407EC9"/>
      <w:sz w:val="28"/>
      <w:u w:val="single"/>
      <w:lang w:val="en-GB"/>
    </w:rPr>
  </w:style>
  <w:style w:type="paragraph" w:customStyle="1" w:styleId="AnnexAHead1">
    <w:name w:val="Annex A Head 1"/>
    <w:basedOn w:val="Normal"/>
    <w:next w:val="Heading1separatationline"/>
    <w:qFormat/>
    <w:rsid w:val="00F74F46"/>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qFormat/>
    <w:rsid w:val="00F74F46"/>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qFormat/>
    <w:rsid w:val="00F74F46"/>
    <w:rPr>
      <w:lang w:val="en-GB"/>
    </w:rPr>
  </w:style>
  <w:style w:type="paragraph" w:customStyle="1" w:styleId="AnnexAHead3">
    <w:name w:val="Annex A Head 3"/>
    <w:basedOn w:val="Normal"/>
    <w:next w:val="BodyText"/>
    <w:qFormat/>
    <w:rsid w:val="00F74F46"/>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qFormat/>
    <w:rsid w:val="00F74F46"/>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sid w:val="00F74F46"/>
    <w:rPr>
      <w:sz w:val="24"/>
      <w:szCs w:val="24"/>
      <w:lang w:val="en-GB"/>
    </w:rPr>
  </w:style>
  <w:style w:type="character" w:customStyle="1" w:styleId="CommentSubjectChar">
    <w:name w:val="Comment Subject Char"/>
    <w:basedOn w:val="CommentTextChar"/>
    <w:link w:val="CommentSubject"/>
    <w:qFormat/>
    <w:rsid w:val="00F74F46"/>
    <w:rPr>
      <w:b/>
      <w:bCs/>
      <w:sz w:val="20"/>
      <w:szCs w:val="20"/>
      <w:lang w:val="en-US"/>
    </w:rPr>
  </w:style>
  <w:style w:type="character" w:customStyle="1" w:styleId="BodyTextIndent3Char">
    <w:name w:val="Body Text Indent 3 Char"/>
    <w:basedOn w:val="DefaultParagraphFont"/>
    <w:link w:val="BodyTextIndent3"/>
    <w:semiHidden/>
    <w:qFormat/>
    <w:rsid w:val="00F74F46"/>
    <w:rPr>
      <w:sz w:val="16"/>
      <w:szCs w:val="16"/>
      <w:lang w:val="en-GB"/>
    </w:rPr>
  </w:style>
  <w:style w:type="paragraph" w:customStyle="1" w:styleId="InsetList">
    <w:name w:val="Inset List"/>
    <w:basedOn w:val="Normal"/>
    <w:qFormat/>
    <w:rsid w:val="00F74F46"/>
    <w:pPr>
      <w:numPr>
        <w:numId w:val="8"/>
      </w:numPr>
      <w:spacing w:after="120"/>
      <w:jc w:val="both"/>
    </w:pPr>
    <w:rPr>
      <w:sz w:val="22"/>
    </w:rPr>
  </w:style>
  <w:style w:type="paragraph" w:customStyle="1" w:styleId="ListofFigures">
    <w:name w:val="List of Figures"/>
    <w:basedOn w:val="Normal"/>
    <w:next w:val="Normal"/>
    <w:qFormat/>
    <w:rsid w:val="00F74F46"/>
    <w:pPr>
      <w:spacing w:after="240" w:line="480" w:lineRule="atLeast"/>
    </w:pPr>
    <w:rPr>
      <w:b/>
      <w:color w:val="009FE3" w:themeColor="accent2"/>
      <w:sz w:val="40"/>
      <w:szCs w:val="40"/>
    </w:rPr>
  </w:style>
  <w:style w:type="paragraph" w:customStyle="1" w:styleId="Reference">
    <w:name w:val="Reference"/>
    <w:basedOn w:val="Normal"/>
    <w:qFormat/>
    <w:rsid w:val="00F74F46"/>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F74F46"/>
    <w:pPr>
      <w:numPr>
        <w:numId w:val="10"/>
      </w:numPr>
      <w:tabs>
        <w:tab w:val="left" w:pos="851"/>
      </w:tabs>
      <w:spacing w:after="240"/>
      <w:ind w:left="851" w:hanging="851"/>
    </w:pPr>
  </w:style>
  <w:style w:type="character" w:customStyle="1" w:styleId="FootnoteTextChar">
    <w:name w:val="Footnote Text Char"/>
    <w:basedOn w:val="DefaultParagraphFont"/>
    <w:link w:val="FootnoteText"/>
    <w:qFormat/>
    <w:rsid w:val="00F74F46"/>
    <w:rPr>
      <w:sz w:val="18"/>
      <w:szCs w:val="24"/>
      <w:vertAlign w:val="superscript"/>
      <w:lang w:val="en-GB"/>
    </w:rPr>
  </w:style>
  <w:style w:type="paragraph" w:customStyle="1" w:styleId="Footereditionno">
    <w:name w:val="Footer edition no."/>
    <w:basedOn w:val="Normal"/>
    <w:qFormat/>
    <w:rsid w:val="00F74F46"/>
    <w:pPr>
      <w:tabs>
        <w:tab w:val="right" w:pos="10206"/>
      </w:tabs>
    </w:pPr>
    <w:rPr>
      <w:b/>
      <w:color w:val="00558C"/>
      <w:sz w:val="15"/>
    </w:rPr>
  </w:style>
  <w:style w:type="paragraph" w:customStyle="1" w:styleId="Lista">
    <w:name w:val="List a"/>
    <w:basedOn w:val="Normal"/>
    <w:qFormat/>
    <w:rsid w:val="00F74F46"/>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F74F46"/>
    <w:pPr>
      <w:numPr>
        <w:ilvl w:val="2"/>
        <w:numId w:val="11"/>
      </w:numPr>
      <w:spacing w:after="120"/>
    </w:pPr>
    <w:rPr>
      <w:sz w:val="20"/>
    </w:rPr>
  </w:style>
  <w:style w:type="paragraph" w:customStyle="1" w:styleId="Listitext">
    <w:name w:val="List i text"/>
    <w:basedOn w:val="Normal"/>
    <w:rsid w:val="00F74F46"/>
    <w:pPr>
      <w:ind w:left="2268" w:hanging="567"/>
    </w:pPr>
    <w:rPr>
      <w:sz w:val="20"/>
    </w:rPr>
  </w:style>
  <w:style w:type="paragraph" w:customStyle="1" w:styleId="Bullet1text">
    <w:name w:val="Bullet 1 text"/>
    <w:basedOn w:val="Normal"/>
    <w:qFormat/>
    <w:rsid w:val="00F74F46"/>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F74F46"/>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qFormat/>
    <w:rsid w:val="00F74F46"/>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qFormat/>
    <w:rsid w:val="00F74F46"/>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F74F46"/>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F74F46"/>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sid w:val="00F74F46"/>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rsid w:val="00F74F46"/>
    <w:pPr>
      <w:tabs>
        <w:tab w:val="left" w:pos="1134"/>
        <w:tab w:val="right" w:pos="9781"/>
      </w:tabs>
    </w:pPr>
  </w:style>
  <w:style w:type="paragraph" w:customStyle="1" w:styleId="Equation">
    <w:name w:val="Equation"/>
    <w:basedOn w:val="Normal"/>
    <w:next w:val="BodyText"/>
    <w:qFormat/>
    <w:rsid w:val="00F74F46"/>
    <w:pPr>
      <w:keepNext/>
      <w:numPr>
        <w:numId w:val="13"/>
      </w:numPr>
      <w:spacing w:after="120" w:line="240" w:lineRule="auto"/>
    </w:pPr>
    <w:rPr>
      <w:rFonts w:eastAsia="Times New Roman" w:cs="Times New Roman"/>
      <w:i/>
      <w:sz w:val="22"/>
      <w:szCs w:val="24"/>
      <w:u w:val="single"/>
    </w:rPr>
  </w:style>
  <w:style w:type="paragraph" w:customStyle="1" w:styleId="Default">
    <w:name w:val="Default"/>
    <w:rsid w:val="00F74F46"/>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rsid w:val="00F74F46"/>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rsid w:val="00F74F46"/>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F74F46"/>
    <w:pPr>
      <w:numPr>
        <w:numId w:val="14"/>
      </w:numPr>
    </w:pPr>
    <w:rPr>
      <w:sz w:val="20"/>
    </w:rPr>
  </w:style>
  <w:style w:type="paragraph" w:customStyle="1" w:styleId="Textedesaisie">
    <w:name w:val="Texte de saisie"/>
    <w:basedOn w:val="Normal"/>
    <w:link w:val="TextedesaisieCar"/>
    <w:qFormat/>
    <w:rsid w:val="00F74F46"/>
    <w:rPr>
      <w:color w:val="000000" w:themeColor="text1"/>
      <w:sz w:val="22"/>
    </w:rPr>
  </w:style>
  <w:style w:type="character" w:customStyle="1" w:styleId="TextedesaisieCar">
    <w:name w:val="Texte de saisie Car"/>
    <w:basedOn w:val="DefaultParagraphFont"/>
    <w:link w:val="Textedesaisie"/>
    <w:qFormat/>
    <w:rsid w:val="00F74F46"/>
    <w:rPr>
      <w:color w:val="000000" w:themeColor="text1"/>
      <w:lang w:val="en-GB"/>
    </w:rPr>
  </w:style>
  <w:style w:type="paragraph" w:customStyle="1" w:styleId="AnnexTablecaption">
    <w:name w:val="Annex Table caption"/>
    <w:basedOn w:val="Tablecaption"/>
    <w:next w:val="Normal"/>
    <w:qFormat/>
    <w:rsid w:val="00F74F46"/>
  </w:style>
  <w:style w:type="paragraph" w:customStyle="1" w:styleId="Figurecaption">
    <w:name w:val="Figure caption"/>
    <w:basedOn w:val="Caption"/>
    <w:next w:val="Normal"/>
    <w:qFormat/>
    <w:rsid w:val="00F74F46"/>
    <w:pPr>
      <w:numPr>
        <w:numId w:val="15"/>
      </w:numPr>
      <w:spacing w:before="240" w:after="240"/>
    </w:pPr>
  </w:style>
  <w:style w:type="paragraph" w:customStyle="1" w:styleId="AnnexBHead1">
    <w:name w:val="Annex B Head 1"/>
    <w:basedOn w:val="AnnexAHead1"/>
    <w:next w:val="Heading1separatationline"/>
    <w:qFormat/>
    <w:rsid w:val="00F74F46"/>
    <w:pPr>
      <w:numPr>
        <w:numId w:val="16"/>
      </w:numPr>
    </w:pPr>
  </w:style>
  <w:style w:type="paragraph" w:customStyle="1" w:styleId="AnnexBHead2">
    <w:name w:val="Annex B Head 2"/>
    <w:basedOn w:val="AnnexAHead2"/>
    <w:next w:val="Heading2separationline"/>
    <w:rsid w:val="00F74F46"/>
    <w:pPr>
      <w:numPr>
        <w:numId w:val="16"/>
      </w:numPr>
    </w:pPr>
  </w:style>
  <w:style w:type="paragraph" w:customStyle="1" w:styleId="AnnexBHead3">
    <w:name w:val="Annex B Head 3"/>
    <w:basedOn w:val="AnnexAHead3"/>
    <w:next w:val="BodyText"/>
    <w:rsid w:val="00F74F46"/>
    <w:pPr>
      <w:numPr>
        <w:numId w:val="17"/>
      </w:numPr>
      <w:tabs>
        <w:tab w:val="left" w:pos="0"/>
      </w:tabs>
    </w:pPr>
  </w:style>
  <w:style w:type="paragraph" w:customStyle="1" w:styleId="AnnexBHead4">
    <w:name w:val="Annex B Head 4"/>
    <w:basedOn w:val="AnnexAHead4"/>
    <w:next w:val="BodyText"/>
    <w:qFormat/>
    <w:rsid w:val="00F74F46"/>
    <w:pPr>
      <w:numPr>
        <w:numId w:val="17"/>
      </w:numPr>
    </w:pPr>
  </w:style>
  <w:style w:type="paragraph" w:customStyle="1" w:styleId="Tableheading">
    <w:name w:val="Table heading"/>
    <w:basedOn w:val="Normal"/>
    <w:qFormat/>
    <w:rsid w:val="00F74F46"/>
    <w:pPr>
      <w:spacing w:before="60" w:after="60"/>
      <w:ind w:left="113" w:right="113"/>
    </w:pPr>
    <w:rPr>
      <w:b/>
      <w:color w:val="407EC9"/>
      <w:sz w:val="20"/>
      <w:lang w:val="en-US"/>
    </w:rPr>
  </w:style>
  <w:style w:type="paragraph" w:customStyle="1" w:styleId="Appendix">
    <w:name w:val="Appendix"/>
    <w:basedOn w:val="Annex"/>
    <w:next w:val="Normal"/>
    <w:rsid w:val="00F74F46"/>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F74F46"/>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F74F46"/>
    <w:rPr>
      <w:caps/>
      <w:color w:val="00558C"/>
      <w:sz w:val="50"/>
    </w:rPr>
  </w:style>
  <w:style w:type="paragraph" w:customStyle="1" w:styleId="Documentdate">
    <w:name w:val="Document date"/>
    <w:basedOn w:val="Normal"/>
    <w:rsid w:val="00F74F46"/>
    <w:rPr>
      <w:b/>
      <w:color w:val="00558C"/>
      <w:sz w:val="28"/>
    </w:rPr>
  </w:style>
  <w:style w:type="paragraph" w:customStyle="1" w:styleId="Footerportrait">
    <w:name w:val="Footer portrait"/>
    <w:basedOn w:val="Normal"/>
    <w:rsid w:val="00F74F46"/>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rsid w:val="00F74F46"/>
    <w:pPr>
      <w:ind w:left="0" w:right="0"/>
    </w:pPr>
    <w:rPr>
      <w:b w:val="0"/>
      <w:color w:val="00558C"/>
    </w:rPr>
  </w:style>
  <w:style w:type="character" w:styleId="PlaceholderText">
    <w:name w:val="Placeholder Text"/>
    <w:basedOn w:val="DefaultParagraphFont"/>
    <w:uiPriority w:val="99"/>
    <w:semiHidden/>
    <w:qFormat/>
    <w:rsid w:val="00F74F46"/>
    <w:rPr>
      <w:color w:val="808080"/>
    </w:rPr>
  </w:style>
  <w:style w:type="paragraph" w:customStyle="1" w:styleId="Style1">
    <w:name w:val="Style1"/>
    <w:basedOn w:val="Tableheading"/>
    <w:qFormat/>
    <w:rsid w:val="00F74F46"/>
  </w:style>
  <w:style w:type="paragraph" w:customStyle="1" w:styleId="Style2">
    <w:name w:val="Style2"/>
    <w:basedOn w:val="TOC3"/>
    <w:qFormat/>
    <w:rsid w:val="00F74F46"/>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F74F46"/>
    <w:pPr>
      <w:ind w:right="14317"/>
    </w:pPr>
  </w:style>
  <w:style w:type="paragraph" w:customStyle="1" w:styleId="AnnexCHead1">
    <w:name w:val="Annex C Head 1"/>
    <w:basedOn w:val="Normal"/>
    <w:next w:val="Heading1separatationline"/>
    <w:qFormat/>
    <w:rsid w:val="00F74F46"/>
    <w:pPr>
      <w:numPr>
        <w:numId w:val="19"/>
      </w:numPr>
    </w:pPr>
    <w:rPr>
      <w:b/>
      <w:caps/>
      <w:color w:val="407EC9"/>
      <w:sz w:val="28"/>
    </w:rPr>
  </w:style>
  <w:style w:type="paragraph" w:customStyle="1" w:styleId="AnnexCHead2">
    <w:name w:val="Annex C Head 2"/>
    <w:basedOn w:val="Normal"/>
    <w:next w:val="Heading2separationline"/>
    <w:qFormat/>
    <w:rsid w:val="00F74F46"/>
    <w:pPr>
      <w:numPr>
        <w:ilvl w:val="1"/>
        <w:numId w:val="19"/>
      </w:numPr>
    </w:pPr>
    <w:rPr>
      <w:b/>
      <w:caps/>
      <w:color w:val="407EC9"/>
      <w:sz w:val="24"/>
    </w:rPr>
  </w:style>
  <w:style w:type="paragraph" w:customStyle="1" w:styleId="AnnexCHead3">
    <w:name w:val="Annex C Head 3"/>
    <w:basedOn w:val="Normal"/>
    <w:rsid w:val="00F74F46"/>
    <w:pPr>
      <w:numPr>
        <w:ilvl w:val="2"/>
        <w:numId w:val="19"/>
      </w:numPr>
      <w:spacing w:before="120" w:after="120"/>
    </w:pPr>
    <w:rPr>
      <w:b/>
      <w:smallCaps/>
      <w:color w:val="407EC9"/>
      <w:sz w:val="22"/>
    </w:rPr>
  </w:style>
  <w:style w:type="paragraph" w:customStyle="1" w:styleId="AnnexCHead4">
    <w:name w:val="Annex C Head 4"/>
    <w:basedOn w:val="Normal"/>
    <w:next w:val="BodyText"/>
    <w:qFormat/>
    <w:rsid w:val="00F74F46"/>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F74F46"/>
    <w:pPr>
      <w:numPr>
        <w:numId w:val="20"/>
      </w:numPr>
    </w:pPr>
    <w:rPr>
      <w:b/>
      <w:caps/>
      <w:color w:val="407EC9"/>
      <w:sz w:val="28"/>
      <w:lang w:eastAsia="de-DE"/>
    </w:rPr>
  </w:style>
  <w:style w:type="paragraph" w:customStyle="1" w:styleId="ANNEXDHEAD2">
    <w:name w:val="ANNEX D HEAD 2"/>
    <w:basedOn w:val="BodyText"/>
    <w:next w:val="Heading2separationline"/>
    <w:qFormat/>
    <w:rsid w:val="00F74F46"/>
    <w:pPr>
      <w:numPr>
        <w:ilvl w:val="1"/>
        <w:numId w:val="20"/>
      </w:numPr>
      <w:spacing w:before="120"/>
    </w:pPr>
    <w:rPr>
      <w:b/>
      <w:color w:val="407EC9"/>
      <w:sz w:val="24"/>
      <w:lang w:eastAsia="de-DE"/>
    </w:rPr>
  </w:style>
  <w:style w:type="paragraph" w:customStyle="1" w:styleId="AnnexDHead3">
    <w:name w:val="Annex D Head 3"/>
    <w:basedOn w:val="BodyText"/>
    <w:rsid w:val="00F74F46"/>
    <w:pPr>
      <w:numPr>
        <w:ilvl w:val="2"/>
        <w:numId w:val="20"/>
      </w:numPr>
    </w:pPr>
    <w:rPr>
      <w:b/>
      <w:smallCaps/>
      <w:color w:val="407EC9"/>
      <w:lang w:eastAsia="de-DE"/>
    </w:rPr>
  </w:style>
  <w:style w:type="paragraph" w:customStyle="1" w:styleId="AnnexDHead4">
    <w:name w:val="Annex D Head 4"/>
    <w:basedOn w:val="Normal"/>
    <w:next w:val="BodyText"/>
    <w:rsid w:val="00F74F46"/>
    <w:pPr>
      <w:numPr>
        <w:ilvl w:val="3"/>
        <w:numId w:val="20"/>
      </w:numPr>
      <w:spacing w:before="120" w:after="120"/>
    </w:pPr>
    <w:rPr>
      <w:color w:val="407EC9"/>
      <w:sz w:val="22"/>
    </w:rPr>
  </w:style>
  <w:style w:type="paragraph" w:customStyle="1" w:styleId="Acronym">
    <w:name w:val="Acronym"/>
    <w:basedOn w:val="Normal"/>
    <w:qFormat/>
    <w:rsid w:val="00F74F46"/>
    <w:pPr>
      <w:spacing w:after="60"/>
      <w:ind w:left="1418" w:hanging="1418"/>
    </w:pPr>
    <w:rPr>
      <w:sz w:val="22"/>
    </w:rPr>
  </w:style>
  <w:style w:type="paragraph" w:customStyle="1" w:styleId="ANNEXEHEAD1">
    <w:name w:val="ANNEX E HEAD 1"/>
    <w:basedOn w:val="Normal"/>
    <w:next w:val="Heading1separatationline"/>
    <w:rsid w:val="00F74F46"/>
    <w:pPr>
      <w:numPr>
        <w:numId w:val="21"/>
      </w:numPr>
    </w:pPr>
    <w:rPr>
      <w:b/>
      <w:color w:val="407EC9"/>
      <w:sz w:val="28"/>
    </w:rPr>
  </w:style>
  <w:style w:type="paragraph" w:customStyle="1" w:styleId="ANNEXEHEAD2">
    <w:name w:val="ANNEX E HEAD 2"/>
    <w:basedOn w:val="Normal"/>
    <w:next w:val="Heading2separationline"/>
    <w:rsid w:val="00F74F46"/>
    <w:pPr>
      <w:numPr>
        <w:ilvl w:val="1"/>
        <w:numId w:val="21"/>
      </w:numPr>
    </w:pPr>
    <w:rPr>
      <w:b/>
      <w:color w:val="407EC9"/>
      <w:sz w:val="24"/>
    </w:rPr>
  </w:style>
  <w:style w:type="paragraph" w:customStyle="1" w:styleId="ANNEXEHEAD3">
    <w:name w:val="ANNEX E HEAD 3"/>
    <w:basedOn w:val="Normal"/>
    <w:next w:val="BodyText"/>
    <w:rsid w:val="00F74F46"/>
    <w:pPr>
      <w:numPr>
        <w:ilvl w:val="2"/>
        <w:numId w:val="21"/>
      </w:numPr>
    </w:pPr>
    <w:rPr>
      <w:b/>
      <w:color w:val="407EC9"/>
      <w:sz w:val="22"/>
    </w:rPr>
  </w:style>
  <w:style w:type="paragraph" w:customStyle="1" w:styleId="AnnexEHead4">
    <w:name w:val="Annex E Head 4"/>
    <w:basedOn w:val="Normal"/>
    <w:next w:val="BodyText"/>
    <w:rsid w:val="00F74F46"/>
    <w:pPr>
      <w:numPr>
        <w:ilvl w:val="3"/>
        <w:numId w:val="22"/>
      </w:numPr>
    </w:pPr>
    <w:rPr>
      <w:b/>
      <w:color w:val="407EC9"/>
      <w:sz w:val="22"/>
    </w:rPr>
  </w:style>
  <w:style w:type="paragraph" w:customStyle="1" w:styleId="ANNEXFHEAD1">
    <w:name w:val="ANNEX F HEAD 1"/>
    <w:basedOn w:val="Normal"/>
    <w:next w:val="Heading1separatationline"/>
    <w:qFormat/>
    <w:rsid w:val="00F74F46"/>
    <w:pPr>
      <w:numPr>
        <w:numId w:val="23"/>
      </w:numPr>
    </w:pPr>
    <w:rPr>
      <w:b/>
      <w:color w:val="407EC9"/>
      <w:sz w:val="28"/>
    </w:rPr>
  </w:style>
  <w:style w:type="paragraph" w:customStyle="1" w:styleId="ANNEXFHEAD2">
    <w:name w:val="ANNEX F HEAD 2"/>
    <w:basedOn w:val="Normal"/>
    <w:next w:val="Heading2separationline"/>
    <w:qFormat/>
    <w:rsid w:val="00F74F46"/>
    <w:pPr>
      <w:numPr>
        <w:ilvl w:val="1"/>
        <w:numId w:val="23"/>
      </w:numPr>
    </w:pPr>
    <w:rPr>
      <w:b/>
      <w:color w:val="407EC9"/>
      <w:sz w:val="24"/>
    </w:rPr>
  </w:style>
  <w:style w:type="paragraph" w:customStyle="1" w:styleId="ANNEXFHEAD3">
    <w:name w:val="ANNEX F HEAD 3"/>
    <w:basedOn w:val="Normal"/>
    <w:next w:val="BodyText"/>
    <w:rsid w:val="00F74F46"/>
    <w:pPr>
      <w:numPr>
        <w:ilvl w:val="2"/>
        <w:numId w:val="23"/>
      </w:numPr>
    </w:pPr>
    <w:rPr>
      <w:b/>
      <w:smallCaps/>
      <w:color w:val="407EC9"/>
      <w:sz w:val="22"/>
    </w:rPr>
  </w:style>
  <w:style w:type="paragraph" w:customStyle="1" w:styleId="AnnexFHead4">
    <w:name w:val="Annex F Head 4"/>
    <w:basedOn w:val="Normal"/>
    <w:next w:val="BodyText"/>
    <w:qFormat/>
    <w:rsid w:val="00F74F46"/>
    <w:pPr>
      <w:numPr>
        <w:ilvl w:val="3"/>
        <w:numId w:val="23"/>
      </w:numPr>
    </w:pPr>
    <w:rPr>
      <w:b/>
      <w:color w:val="407EC9"/>
      <w:sz w:val="22"/>
    </w:rPr>
  </w:style>
  <w:style w:type="paragraph" w:customStyle="1" w:styleId="ANNEXGHEAD1">
    <w:name w:val="ANNEX G HEAD 1"/>
    <w:basedOn w:val="Normal"/>
    <w:next w:val="Heading1separatationline"/>
    <w:rsid w:val="00F74F46"/>
    <w:pPr>
      <w:numPr>
        <w:numId w:val="24"/>
      </w:numPr>
    </w:pPr>
    <w:rPr>
      <w:b/>
      <w:color w:val="407EC9"/>
      <w:sz w:val="28"/>
    </w:rPr>
  </w:style>
  <w:style w:type="paragraph" w:customStyle="1" w:styleId="ANNEXGHEAD2">
    <w:name w:val="ANNEX G HEAD 2"/>
    <w:basedOn w:val="Normal"/>
    <w:next w:val="Heading2separationline"/>
    <w:rsid w:val="00F74F46"/>
    <w:pPr>
      <w:numPr>
        <w:ilvl w:val="1"/>
        <w:numId w:val="24"/>
      </w:numPr>
    </w:pPr>
    <w:rPr>
      <w:b/>
      <w:color w:val="407EC9"/>
      <w:sz w:val="24"/>
    </w:rPr>
  </w:style>
  <w:style w:type="paragraph" w:customStyle="1" w:styleId="ANNEXGHEAD3">
    <w:name w:val="ANNEX G HEAD 3"/>
    <w:basedOn w:val="Normal"/>
    <w:next w:val="BodyText"/>
    <w:rsid w:val="00F74F46"/>
    <w:pPr>
      <w:numPr>
        <w:ilvl w:val="2"/>
        <w:numId w:val="24"/>
      </w:numPr>
    </w:pPr>
    <w:rPr>
      <w:b/>
      <w:smallCaps/>
      <w:color w:val="407EC9"/>
      <w:sz w:val="22"/>
    </w:rPr>
  </w:style>
  <w:style w:type="paragraph" w:customStyle="1" w:styleId="AnnexGHead4">
    <w:name w:val="Annex G Head 4"/>
    <w:basedOn w:val="Normal"/>
    <w:next w:val="BodyText"/>
    <w:rsid w:val="00F74F46"/>
    <w:pPr>
      <w:numPr>
        <w:ilvl w:val="3"/>
        <w:numId w:val="24"/>
      </w:numPr>
    </w:pPr>
    <w:rPr>
      <w:b/>
      <w:color w:val="407EC9"/>
      <w:sz w:val="22"/>
    </w:rPr>
  </w:style>
  <w:style w:type="paragraph" w:customStyle="1" w:styleId="AnnexHHead1">
    <w:name w:val="Annex H Head 1"/>
    <w:basedOn w:val="Normal"/>
    <w:next w:val="Heading1separatationline"/>
    <w:qFormat/>
    <w:rsid w:val="00F74F46"/>
    <w:pPr>
      <w:numPr>
        <w:numId w:val="25"/>
      </w:numPr>
    </w:pPr>
    <w:rPr>
      <w:b/>
      <w:caps/>
      <w:color w:val="407EC9"/>
      <w:sz w:val="28"/>
    </w:rPr>
  </w:style>
  <w:style w:type="paragraph" w:customStyle="1" w:styleId="AnnexHHead2">
    <w:name w:val="Annex H Head 2"/>
    <w:basedOn w:val="Normal"/>
    <w:next w:val="Heading2separationline"/>
    <w:rsid w:val="00F74F46"/>
    <w:pPr>
      <w:numPr>
        <w:ilvl w:val="1"/>
        <w:numId w:val="25"/>
      </w:numPr>
    </w:pPr>
    <w:rPr>
      <w:b/>
      <w:caps/>
      <w:color w:val="407EC9"/>
      <w:sz w:val="24"/>
    </w:rPr>
  </w:style>
  <w:style w:type="paragraph" w:customStyle="1" w:styleId="AnnexHHead3">
    <w:name w:val="Annex H Head 3"/>
    <w:basedOn w:val="Normal"/>
    <w:rsid w:val="00F74F46"/>
    <w:pPr>
      <w:numPr>
        <w:ilvl w:val="2"/>
        <w:numId w:val="25"/>
      </w:numPr>
    </w:pPr>
    <w:rPr>
      <w:b/>
      <w:color w:val="407EC9"/>
      <w:sz w:val="22"/>
    </w:rPr>
  </w:style>
  <w:style w:type="paragraph" w:customStyle="1" w:styleId="AnnexHHead4">
    <w:name w:val="Annex H Head 4"/>
    <w:basedOn w:val="Normal"/>
    <w:next w:val="BodyText"/>
    <w:rsid w:val="00F74F46"/>
    <w:pPr>
      <w:numPr>
        <w:ilvl w:val="3"/>
        <w:numId w:val="25"/>
      </w:numPr>
    </w:pPr>
    <w:rPr>
      <w:b/>
      <w:color w:val="407EC9"/>
      <w:sz w:val="22"/>
    </w:rPr>
  </w:style>
  <w:style w:type="paragraph" w:customStyle="1" w:styleId="AnnexIHead1">
    <w:name w:val="Annex I Head 1"/>
    <w:basedOn w:val="Normal"/>
    <w:next w:val="Heading1separatationline"/>
    <w:qFormat/>
    <w:rsid w:val="00F74F46"/>
    <w:pPr>
      <w:numPr>
        <w:numId w:val="26"/>
      </w:numPr>
    </w:pPr>
    <w:rPr>
      <w:b/>
      <w:caps/>
      <w:color w:val="407EC9"/>
      <w:sz w:val="28"/>
    </w:rPr>
  </w:style>
  <w:style w:type="paragraph" w:customStyle="1" w:styleId="AnnexIHead2">
    <w:name w:val="Annex I Head 2"/>
    <w:basedOn w:val="Normal"/>
    <w:next w:val="Heading2separationline"/>
    <w:qFormat/>
    <w:rsid w:val="00F74F46"/>
    <w:pPr>
      <w:numPr>
        <w:ilvl w:val="1"/>
        <w:numId w:val="26"/>
      </w:numPr>
    </w:pPr>
    <w:rPr>
      <w:b/>
      <w:caps/>
      <w:color w:val="407EC9"/>
      <w:sz w:val="24"/>
    </w:rPr>
  </w:style>
  <w:style w:type="paragraph" w:customStyle="1" w:styleId="AnnexIHead3">
    <w:name w:val="Annex I Head 3"/>
    <w:basedOn w:val="Normal"/>
    <w:next w:val="BodyText"/>
    <w:qFormat/>
    <w:rsid w:val="00F74F46"/>
    <w:pPr>
      <w:numPr>
        <w:ilvl w:val="2"/>
        <w:numId w:val="26"/>
      </w:numPr>
    </w:pPr>
    <w:rPr>
      <w:b/>
      <w:smallCaps/>
      <w:color w:val="407EC9"/>
      <w:sz w:val="22"/>
    </w:rPr>
  </w:style>
  <w:style w:type="paragraph" w:customStyle="1" w:styleId="AnnexIHead4">
    <w:name w:val="Annex I Head 4"/>
    <w:basedOn w:val="Normal"/>
    <w:next w:val="BodyText"/>
    <w:qFormat/>
    <w:rsid w:val="00F74F46"/>
    <w:pPr>
      <w:numPr>
        <w:ilvl w:val="3"/>
        <w:numId w:val="26"/>
      </w:numPr>
    </w:pPr>
    <w:rPr>
      <w:b/>
      <w:color w:val="407EC9"/>
      <w:sz w:val="22"/>
    </w:rPr>
  </w:style>
  <w:style w:type="paragraph" w:customStyle="1" w:styleId="AnnexJHead1">
    <w:name w:val="Annex J Head 1"/>
    <w:basedOn w:val="Normal"/>
    <w:next w:val="Heading1separatationline"/>
    <w:qFormat/>
    <w:rsid w:val="00F74F46"/>
    <w:pPr>
      <w:numPr>
        <w:numId w:val="27"/>
      </w:numPr>
    </w:pPr>
    <w:rPr>
      <w:b/>
      <w:caps/>
      <w:color w:val="407EC9"/>
      <w:sz w:val="28"/>
    </w:rPr>
  </w:style>
  <w:style w:type="paragraph" w:customStyle="1" w:styleId="AnnexJHead2">
    <w:name w:val="Annex J Head 2"/>
    <w:basedOn w:val="Normal"/>
    <w:next w:val="Heading2separationline"/>
    <w:qFormat/>
    <w:rsid w:val="00F74F46"/>
    <w:pPr>
      <w:numPr>
        <w:ilvl w:val="1"/>
        <w:numId w:val="27"/>
      </w:numPr>
    </w:pPr>
    <w:rPr>
      <w:b/>
      <w:caps/>
      <w:color w:val="407EC9"/>
      <w:sz w:val="24"/>
    </w:rPr>
  </w:style>
  <w:style w:type="paragraph" w:customStyle="1" w:styleId="AnnexJHead3">
    <w:name w:val="Annex J Head 3"/>
    <w:basedOn w:val="Normal"/>
    <w:next w:val="BodyText"/>
    <w:qFormat/>
    <w:rsid w:val="00F74F46"/>
    <w:pPr>
      <w:numPr>
        <w:ilvl w:val="2"/>
        <w:numId w:val="27"/>
      </w:numPr>
    </w:pPr>
    <w:rPr>
      <w:b/>
      <w:smallCaps/>
      <w:color w:val="407EC9"/>
      <w:sz w:val="22"/>
    </w:rPr>
  </w:style>
  <w:style w:type="paragraph" w:customStyle="1" w:styleId="AnnexJHead4">
    <w:name w:val="Annex J Head 4"/>
    <w:basedOn w:val="Normal"/>
    <w:next w:val="BodyText"/>
    <w:qFormat/>
    <w:rsid w:val="00F74F46"/>
    <w:pPr>
      <w:numPr>
        <w:ilvl w:val="3"/>
        <w:numId w:val="27"/>
      </w:numPr>
    </w:pPr>
    <w:rPr>
      <w:b/>
      <w:color w:val="407EC9"/>
      <w:sz w:val="22"/>
    </w:rPr>
  </w:style>
  <w:style w:type="paragraph" w:customStyle="1" w:styleId="AnnexKHead1">
    <w:name w:val="Annex K Head 1"/>
    <w:basedOn w:val="Normal"/>
    <w:next w:val="Heading1separatationline"/>
    <w:qFormat/>
    <w:rsid w:val="00F74F46"/>
    <w:pPr>
      <w:numPr>
        <w:numId w:val="28"/>
      </w:numPr>
    </w:pPr>
    <w:rPr>
      <w:b/>
      <w:caps/>
      <w:color w:val="407EC9"/>
      <w:sz w:val="28"/>
    </w:rPr>
  </w:style>
  <w:style w:type="paragraph" w:customStyle="1" w:styleId="AnnexKHead2">
    <w:name w:val="Annex K Head 2"/>
    <w:basedOn w:val="Normal"/>
    <w:next w:val="Heading2separationline"/>
    <w:qFormat/>
    <w:rsid w:val="00F74F46"/>
    <w:pPr>
      <w:numPr>
        <w:ilvl w:val="1"/>
        <w:numId w:val="28"/>
      </w:numPr>
    </w:pPr>
    <w:rPr>
      <w:b/>
      <w:caps/>
      <w:color w:val="407EC9"/>
      <w:sz w:val="24"/>
    </w:rPr>
  </w:style>
  <w:style w:type="paragraph" w:customStyle="1" w:styleId="AnnexKHead3">
    <w:name w:val="Annex K Head 3"/>
    <w:basedOn w:val="Normal"/>
    <w:next w:val="BodyText"/>
    <w:qFormat/>
    <w:rsid w:val="00F74F46"/>
    <w:pPr>
      <w:numPr>
        <w:ilvl w:val="2"/>
        <w:numId w:val="28"/>
      </w:numPr>
    </w:pPr>
    <w:rPr>
      <w:b/>
      <w:smallCaps/>
      <w:color w:val="407EC9"/>
      <w:sz w:val="22"/>
    </w:rPr>
  </w:style>
  <w:style w:type="paragraph" w:customStyle="1" w:styleId="AnnexKHead4">
    <w:name w:val="Annex K Head 4"/>
    <w:basedOn w:val="Normal"/>
    <w:next w:val="BodyText"/>
    <w:qFormat/>
    <w:rsid w:val="00F74F46"/>
    <w:pPr>
      <w:numPr>
        <w:ilvl w:val="3"/>
        <w:numId w:val="28"/>
      </w:numPr>
    </w:pPr>
    <w:rPr>
      <w:b/>
      <w:color w:val="407EC9"/>
      <w:sz w:val="22"/>
    </w:rPr>
  </w:style>
  <w:style w:type="paragraph" w:customStyle="1" w:styleId="AnnexLHead1">
    <w:name w:val="Annex L Head 1"/>
    <w:basedOn w:val="Normal"/>
    <w:next w:val="Heading1separatationline"/>
    <w:qFormat/>
    <w:rsid w:val="00F74F46"/>
    <w:pPr>
      <w:numPr>
        <w:numId w:val="29"/>
      </w:numPr>
    </w:pPr>
    <w:rPr>
      <w:b/>
      <w:caps/>
      <w:color w:val="407EC9"/>
      <w:sz w:val="28"/>
    </w:rPr>
  </w:style>
  <w:style w:type="paragraph" w:customStyle="1" w:styleId="AnnexLHead2">
    <w:name w:val="Annex L Head 2"/>
    <w:basedOn w:val="Normal"/>
    <w:next w:val="BodyText"/>
    <w:qFormat/>
    <w:rsid w:val="00F74F46"/>
    <w:pPr>
      <w:numPr>
        <w:ilvl w:val="1"/>
        <w:numId w:val="29"/>
      </w:numPr>
    </w:pPr>
    <w:rPr>
      <w:b/>
      <w:caps/>
      <w:color w:val="407EC9"/>
      <w:sz w:val="24"/>
    </w:rPr>
  </w:style>
  <w:style w:type="paragraph" w:customStyle="1" w:styleId="AnnexLHead3">
    <w:name w:val="Annex L Head 3"/>
    <w:basedOn w:val="Normal"/>
    <w:next w:val="BodyText"/>
    <w:qFormat/>
    <w:rsid w:val="00F74F46"/>
    <w:pPr>
      <w:numPr>
        <w:ilvl w:val="2"/>
        <w:numId w:val="29"/>
      </w:numPr>
    </w:pPr>
    <w:rPr>
      <w:b/>
      <w:smallCaps/>
      <w:color w:val="407EC9"/>
      <w:sz w:val="22"/>
    </w:rPr>
  </w:style>
  <w:style w:type="paragraph" w:customStyle="1" w:styleId="AnnexLHead4">
    <w:name w:val="Annex L Head 4"/>
    <w:basedOn w:val="Normal"/>
    <w:next w:val="BodyText"/>
    <w:qFormat/>
    <w:rsid w:val="00F74F46"/>
    <w:pPr>
      <w:numPr>
        <w:ilvl w:val="3"/>
        <w:numId w:val="29"/>
      </w:numPr>
    </w:pPr>
    <w:rPr>
      <w:b/>
      <w:color w:val="407EC9"/>
      <w:sz w:val="22"/>
    </w:rPr>
  </w:style>
  <w:style w:type="paragraph" w:customStyle="1" w:styleId="AnnexMHead1">
    <w:name w:val="Annex M Head 1"/>
    <w:basedOn w:val="Normal"/>
    <w:next w:val="Heading1separatationline"/>
    <w:qFormat/>
    <w:rsid w:val="00F74F46"/>
    <w:pPr>
      <w:numPr>
        <w:numId w:val="30"/>
      </w:numPr>
    </w:pPr>
    <w:rPr>
      <w:b/>
      <w:caps/>
      <w:color w:val="407EC9"/>
      <w:sz w:val="28"/>
    </w:rPr>
  </w:style>
  <w:style w:type="paragraph" w:customStyle="1" w:styleId="AnnexMHead2">
    <w:name w:val="Annex M Head 2"/>
    <w:basedOn w:val="Normal"/>
    <w:next w:val="Heading2separationline"/>
    <w:qFormat/>
    <w:rsid w:val="00F74F46"/>
    <w:pPr>
      <w:numPr>
        <w:ilvl w:val="1"/>
        <w:numId w:val="30"/>
      </w:numPr>
    </w:pPr>
    <w:rPr>
      <w:b/>
      <w:caps/>
      <w:color w:val="407EC9"/>
      <w:sz w:val="24"/>
    </w:rPr>
  </w:style>
  <w:style w:type="paragraph" w:customStyle="1" w:styleId="AnnexMHead3">
    <w:name w:val="Annex M Head 3"/>
    <w:basedOn w:val="Normal"/>
    <w:next w:val="BodyText"/>
    <w:qFormat/>
    <w:rsid w:val="00F74F46"/>
    <w:pPr>
      <w:numPr>
        <w:ilvl w:val="2"/>
        <w:numId w:val="30"/>
      </w:numPr>
    </w:pPr>
    <w:rPr>
      <w:b/>
      <w:smallCaps/>
      <w:color w:val="407EC9"/>
      <w:sz w:val="22"/>
    </w:rPr>
  </w:style>
  <w:style w:type="paragraph" w:customStyle="1" w:styleId="AnnexMHead4">
    <w:name w:val="Annex M Head 4"/>
    <w:basedOn w:val="Normal"/>
    <w:next w:val="BodyText"/>
    <w:qFormat/>
    <w:rsid w:val="00F74F46"/>
    <w:pPr>
      <w:numPr>
        <w:ilvl w:val="3"/>
        <w:numId w:val="30"/>
      </w:numPr>
    </w:pPr>
    <w:rPr>
      <w:b/>
      <w:color w:val="407EC9"/>
      <w:sz w:val="22"/>
    </w:rPr>
  </w:style>
  <w:style w:type="paragraph" w:styleId="ListParagraph">
    <w:name w:val="List Paragraph"/>
    <w:basedOn w:val="Normal"/>
    <w:uiPriority w:val="34"/>
    <w:qFormat/>
    <w:rsid w:val="00F74F46"/>
    <w:pPr>
      <w:ind w:left="720"/>
      <w:contextualSpacing/>
    </w:pPr>
  </w:style>
  <w:style w:type="paragraph" w:customStyle="1" w:styleId="References">
    <w:name w:val="References"/>
    <w:basedOn w:val="Normal"/>
    <w:qFormat/>
    <w:rsid w:val="00F74F46"/>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uiPriority w:val="59"/>
    <w:qFormat/>
    <w:rsid w:val="00F74F46"/>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修订1"/>
    <w:hidden/>
    <w:uiPriority w:val="99"/>
    <w:semiHidden/>
    <w:qFormat/>
    <w:rsid w:val="00F74F46"/>
    <w:rPr>
      <w:rFonts w:eastAsiaTheme="minorHAns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2.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1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Info spid="_x0000_s2049"/>
    <customShpInfo spid="_x0000_s1026" textRotate="1"/>
    <customShpInfo spid="_x0000_s2054"/>
    <customShpInfo spid="_x0000_s2053"/>
    <customShpInfo spid="_x0000_s2052"/>
    <customShpInfo spid="_x0000_s2060"/>
    <customShpInfo spid="_x0000_s2059"/>
    <customShpInfo spid="_x0000_s2058"/>
    <customShpInfo spid="_x0000_s2066"/>
    <customShpInfo spid="_x0000_s2065"/>
    <customShpInfo spid="_x0000_s206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0274A4-5218-4577-8627-21C0CF21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944</Words>
  <Characters>5382</Characters>
  <Application>Microsoft Office Word</Application>
  <DocSecurity>0</DocSecurity>
  <Lines>44</Lines>
  <Paragraphs>12</Paragraphs>
  <ScaleCrop>false</ScaleCrop>
  <Manager>IALA</Manager>
  <Company>IALA</Company>
  <LinksUpToDate>false</LinksUpToDate>
  <CharactersWithSpaces>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7</cp:revision>
  <dcterms:created xsi:type="dcterms:W3CDTF">2018-10-03T12:13:00Z</dcterms:created>
  <dcterms:modified xsi:type="dcterms:W3CDTF">2018-10-04T20:12:00Z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42817</vt:lpwstr>
  </property>
  <property fmtid="{D5CDD505-2E9C-101B-9397-08002B2CF9AE}" pid="3" name="SD_IntegrationInfoAdded">
    <vt:bool>true</vt:bool>
  </property>
  <property fmtid="{D5CDD505-2E9C-101B-9397-08002B2CF9AE}" pid="4" name="KSOProductBuildVer">
    <vt:lpwstr>2052-10.1.0.7520</vt:lpwstr>
  </property>
</Properties>
</file>